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0E577965"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 xml:space="preserve">3GPP TSG-RAN WG4 Meeting </w:t>
      </w:r>
      <w:r w:rsidR="0010497D" w:rsidRPr="0010497D">
        <w:rPr>
          <w:rFonts w:cs="Arial"/>
          <w:b/>
          <w:sz w:val="24"/>
          <w:szCs w:val="24"/>
        </w:rPr>
        <w:t>#</w:t>
      </w:r>
      <w:r w:rsidR="00010E67">
        <w:rPr>
          <w:rFonts w:cs="Arial"/>
          <w:b/>
          <w:sz w:val="24"/>
          <w:szCs w:val="24"/>
        </w:rPr>
        <w:t>106</w:t>
      </w:r>
      <w:r w:rsidR="00E9777C">
        <w:rPr>
          <w:rFonts w:cs="Arial"/>
          <w:b/>
          <w:sz w:val="24"/>
          <w:szCs w:val="24"/>
        </w:rPr>
        <w:tab/>
      </w:r>
      <w:r w:rsidR="00EC7DEE" w:rsidRPr="00EC7DEE">
        <w:rPr>
          <w:rFonts w:cs="Arial"/>
          <w:b/>
          <w:sz w:val="24"/>
          <w:szCs w:val="24"/>
        </w:rPr>
        <w:t>R4-2300916</w:t>
      </w:r>
    </w:p>
    <w:p w14:paraId="72B0DFB2" w14:textId="42E8E77A" w:rsidR="00BE09FA" w:rsidRDefault="0010497D" w:rsidP="00EC7DEE">
      <w:pPr>
        <w:pStyle w:val="CRCoverPage"/>
        <w:tabs>
          <w:tab w:val="right" w:pos="9639"/>
        </w:tabs>
        <w:spacing w:after="0"/>
        <w:rPr>
          <w:b/>
          <w:sz w:val="24"/>
          <w:szCs w:val="24"/>
          <w:lang w:eastAsia="zh-CN"/>
        </w:rPr>
      </w:pPr>
      <w:r w:rsidRPr="0010497D">
        <w:rPr>
          <w:b/>
          <w:sz w:val="24"/>
          <w:szCs w:val="24"/>
          <w:lang w:eastAsia="zh-CN"/>
        </w:rPr>
        <w:t>Athens, Greece, 27 February –</w:t>
      </w:r>
      <w:r w:rsidR="000A71F6">
        <w:rPr>
          <w:b/>
          <w:sz w:val="24"/>
          <w:szCs w:val="24"/>
          <w:lang w:eastAsia="zh-CN"/>
        </w:rPr>
        <w:t xml:space="preserve"> </w:t>
      </w:r>
      <w:r w:rsidRPr="0010497D">
        <w:rPr>
          <w:b/>
          <w:sz w:val="24"/>
          <w:szCs w:val="24"/>
          <w:lang w:eastAsia="zh-CN"/>
        </w:rPr>
        <w:t xml:space="preserve">03 </w:t>
      </w:r>
      <w:r w:rsidR="000A71F6" w:rsidRPr="0010497D">
        <w:rPr>
          <w:b/>
          <w:sz w:val="24"/>
          <w:szCs w:val="24"/>
          <w:lang w:eastAsia="zh-CN"/>
        </w:rPr>
        <w:t>March</w:t>
      </w:r>
      <w:r w:rsidRPr="0010497D">
        <w:rPr>
          <w:b/>
          <w:sz w:val="24"/>
          <w:szCs w:val="24"/>
          <w:lang w:eastAsia="zh-CN"/>
        </w:rPr>
        <w:t xml:space="preserve">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36F43817"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4F5221" w:rsidRPr="00425BF8">
        <w:rPr>
          <w:rFonts w:ascii="Arial" w:hAnsi="Arial" w:cs="Arial"/>
          <w:bCs/>
          <w:color w:val="000000"/>
          <w:sz w:val="22"/>
        </w:rPr>
        <w:t xml:space="preserve">CA_n40-n41 </w:t>
      </w:r>
      <w:r w:rsidR="004F5221">
        <w:rPr>
          <w:rFonts w:ascii="Arial" w:hAnsi="Arial" w:cs="Arial"/>
          <w:bCs/>
          <w:color w:val="000000"/>
          <w:sz w:val="22"/>
        </w:rPr>
        <w:t>non-</w:t>
      </w:r>
      <w:r w:rsidR="004F5221" w:rsidRPr="00425BF8">
        <w:rPr>
          <w:rFonts w:ascii="Arial" w:hAnsi="Arial" w:cs="Arial"/>
          <w:bCs/>
          <w:color w:val="000000"/>
          <w:sz w:val="22"/>
        </w:rPr>
        <w:t xml:space="preserve">simultaneous </w:t>
      </w:r>
      <w:proofErr w:type="spellStart"/>
      <w:r w:rsidR="004F5221" w:rsidRPr="00425BF8">
        <w:rPr>
          <w:rFonts w:ascii="Arial" w:hAnsi="Arial" w:cs="Arial"/>
          <w:bCs/>
          <w:color w:val="000000"/>
          <w:sz w:val="22"/>
        </w:rPr>
        <w:t>RxTx</w:t>
      </w:r>
      <w:proofErr w:type="spellEnd"/>
      <w:r w:rsidR="004F5221" w:rsidRPr="00425BF8">
        <w:rPr>
          <w:rFonts w:ascii="Arial" w:hAnsi="Arial" w:cs="Arial"/>
          <w:bCs/>
          <w:color w:val="000000"/>
          <w:sz w:val="22"/>
        </w:rPr>
        <w:t xml:space="preserve"> PC3 PC2 MSD</w:t>
      </w:r>
    </w:p>
    <w:p w14:paraId="04CEABB2" w14:textId="1C3D0ED5" w:rsidR="00AA0188" w:rsidRPr="00EC7DEE"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EC7DEE" w:rsidRPr="00EC7DEE">
        <w:rPr>
          <w:rFonts w:ascii="Arial" w:hAnsi="Arial" w:cs="Arial"/>
          <w:bCs/>
          <w:color w:val="000000"/>
          <w:sz w:val="22"/>
          <w:lang w:val="pt-BR" w:eastAsia="ja-JP"/>
        </w:rPr>
        <w:t>8.27 Simultaneous Rx/Tx inter-band combinations for NR CA/DC</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4CD8C5EC" w:rsidR="004F5221" w:rsidRPr="00AA6E64" w:rsidRDefault="004F5221" w:rsidP="004F5221">
      <w:pPr>
        <w:pStyle w:val="BodyText"/>
        <w:spacing w:after="120"/>
        <w:jc w:val="both"/>
        <w:rPr>
          <w:rFonts w:eastAsia="SimSun"/>
          <w:lang w:eastAsia="zh-CN"/>
        </w:rPr>
      </w:pPr>
      <w:r>
        <w:rPr>
          <w:rFonts w:eastAsia="SimSun"/>
          <w:lang w:eastAsia="zh-CN"/>
        </w:rPr>
        <w:t xml:space="preserve">Power class 3 (PC3) and </w:t>
      </w:r>
      <w:r w:rsidR="009D7BE3">
        <w:rPr>
          <w:rFonts w:eastAsia="SimSun"/>
          <w:lang w:eastAsia="zh-CN"/>
        </w:rPr>
        <w:t>power class 2 (</w:t>
      </w:r>
      <w:r>
        <w:rPr>
          <w:rFonts w:eastAsia="SimSun"/>
          <w:lang w:eastAsia="zh-CN"/>
        </w:rPr>
        <w:t>PC2</w:t>
      </w:r>
      <w:r w:rsidR="009D7BE3">
        <w:rPr>
          <w:rFonts w:eastAsia="SimSun"/>
          <w:lang w:eastAsia="zh-CN"/>
        </w:rPr>
        <w:t>)</w:t>
      </w:r>
      <w:r w:rsidR="00B5139B">
        <w:rPr>
          <w:rFonts w:eastAsia="SimSun"/>
          <w:lang w:eastAsia="zh-CN"/>
        </w:rPr>
        <w:t xml:space="preserve"> evaluations </w:t>
      </w:r>
      <w:r w:rsidR="009D7BE3">
        <w:rPr>
          <w:rFonts w:eastAsia="SimSun"/>
          <w:lang w:eastAsia="zh-CN"/>
        </w:rPr>
        <w:t xml:space="preserve">have </w:t>
      </w:r>
      <w:r>
        <w:rPr>
          <w:rFonts w:eastAsia="SimSun"/>
          <w:lang w:eastAsia="zh-CN"/>
        </w:rPr>
        <w:t>been requested</w:t>
      </w:r>
      <w:r w:rsidR="009D7BE3">
        <w:rPr>
          <w:rFonts w:eastAsia="SimSun"/>
          <w:lang w:eastAsia="zh-CN"/>
        </w:rPr>
        <w:t>,</w:t>
      </w:r>
      <w:r>
        <w:rPr>
          <w:rFonts w:eastAsia="SimSun"/>
          <w:lang w:eastAsia="zh-CN"/>
        </w:rPr>
        <w:t xml:space="preserve"> </w:t>
      </w:r>
      <w:r w:rsidR="009D7BE3">
        <w:rPr>
          <w:rFonts w:eastAsia="SimSun"/>
          <w:lang w:eastAsia="zh-CN"/>
        </w:rPr>
        <w:t xml:space="preserve">to include </w:t>
      </w:r>
      <w:r>
        <w:rPr>
          <w:rFonts w:eastAsia="SimSun"/>
          <w:lang w:eastAsia="zh-CN"/>
        </w:rPr>
        <w:t xml:space="preserve">non-simultaneous </w:t>
      </w:r>
      <w:proofErr w:type="spellStart"/>
      <w:r>
        <w:rPr>
          <w:rFonts w:eastAsia="SimSun"/>
          <w:lang w:eastAsia="zh-CN"/>
        </w:rPr>
        <w:t>RxTx</w:t>
      </w:r>
      <w:proofErr w:type="spellEnd"/>
      <w:r>
        <w:rPr>
          <w:rFonts w:eastAsia="SimSun"/>
          <w:lang w:eastAsia="zh-CN"/>
        </w:rPr>
        <w:t xml:space="preserve"> for CA_n40-n41 in new WID [1]. This paper </w:t>
      </w:r>
      <w:r w:rsidR="009D7BE3">
        <w:rPr>
          <w:rFonts w:eastAsia="SimSun"/>
          <w:lang w:eastAsia="zh-CN"/>
        </w:rPr>
        <w:t xml:space="preserve">presents </w:t>
      </w:r>
      <w:r>
        <w:rPr>
          <w:rFonts w:eastAsia="SimSun"/>
          <w:lang w:eastAsia="zh-CN"/>
        </w:rPr>
        <w:t xml:space="preserve">measurement data </w:t>
      </w:r>
      <w:r w:rsidR="006673AD">
        <w:rPr>
          <w:rFonts w:eastAsia="SimSun"/>
          <w:lang w:eastAsia="zh-CN"/>
        </w:rPr>
        <w:t xml:space="preserve">that </w:t>
      </w:r>
      <w:r>
        <w:rPr>
          <w:rFonts w:eastAsia="SimSun"/>
          <w:lang w:eastAsia="zh-CN"/>
        </w:rPr>
        <w:t>evaluate</w:t>
      </w:r>
      <w:r w:rsidR="006673AD">
        <w:rPr>
          <w:rFonts w:eastAsia="SimSun"/>
          <w:lang w:eastAsia="zh-CN"/>
        </w:rPr>
        <w:t>s</w:t>
      </w:r>
      <w:r>
        <w:rPr>
          <w:rFonts w:eastAsia="SimSun"/>
          <w:lang w:eastAsia="zh-CN"/>
        </w:rPr>
        <w:t xml:space="preserve"> the cross-band isolation maximum sensitivity degradation (MSD) that may occur </w:t>
      </w:r>
      <w:r w:rsidR="006673AD">
        <w:rPr>
          <w:rFonts w:eastAsia="SimSun"/>
          <w:lang w:eastAsia="zh-CN"/>
        </w:rPr>
        <w:t xml:space="preserve">in </w:t>
      </w:r>
      <w:r>
        <w:rPr>
          <w:rFonts w:eastAsia="SimSun"/>
          <w:lang w:eastAsia="zh-CN"/>
        </w:rPr>
        <w:t>band n41 and band n40.</w:t>
      </w:r>
    </w:p>
    <w:p w14:paraId="4B1F97BC" w14:textId="494E2EEE"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20F419C1" w14:textId="69D1150A" w:rsidR="004F5221" w:rsidRDefault="004F5221" w:rsidP="004F5221">
      <w:pPr>
        <w:jc w:val="both"/>
        <w:rPr>
          <w:lang w:eastAsia="ja-JP"/>
        </w:rPr>
      </w:pPr>
      <w:r w:rsidRPr="00DD6290">
        <w:rPr>
          <w:lang w:eastAsia="ja-JP"/>
        </w:rPr>
        <w:fldChar w:fldCharType="begin"/>
      </w:r>
      <w:r w:rsidRPr="00DD6290">
        <w:rPr>
          <w:lang w:eastAsia="ja-JP"/>
        </w:rPr>
        <w:instrText xml:space="preserve"> REF _Ref126852391 \h  \* MERGEFORMAT </w:instrText>
      </w:r>
      <w:r w:rsidRPr="00DD6290">
        <w:rPr>
          <w:lang w:eastAsia="ja-JP"/>
        </w:rPr>
      </w:r>
      <w:r w:rsidRPr="00DD6290">
        <w:rPr>
          <w:lang w:eastAsia="ja-JP"/>
        </w:rPr>
        <w:fldChar w:fldCharType="separate"/>
      </w:r>
      <w:r w:rsidRPr="00DD6290">
        <w:t xml:space="preserve">Table </w:t>
      </w:r>
      <w:r w:rsidRPr="00DD6290">
        <w:rPr>
          <w:noProof/>
        </w:rPr>
        <w:t>1</w:t>
      </w:r>
      <w:r w:rsidRPr="00DD6290">
        <w:rPr>
          <w:lang w:eastAsia="ja-JP"/>
        </w:rPr>
        <w:fldChar w:fldCharType="end"/>
      </w:r>
      <w:r>
        <w:rPr>
          <w:lang w:eastAsia="ja-JP"/>
        </w:rPr>
        <w:t xml:space="preserve"> summarizes the supported bandwidth combination set (BCS) for CA_n40A-n41A.  Currently</w:t>
      </w:r>
      <w:r w:rsidR="00C9511C">
        <w:rPr>
          <w:lang w:eastAsia="ja-JP"/>
        </w:rPr>
        <w:t>,</w:t>
      </w:r>
      <w:r w:rsidR="005E3271">
        <w:rPr>
          <w:lang w:eastAsia="ja-JP"/>
        </w:rPr>
        <w:t xml:space="preserve"> there </w:t>
      </w:r>
      <w:r w:rsidR="00C9511C">
        <w:rPr>
          <w:lang w:eastAsia="ja-JP"/>
        </w:rPr>
        <w:t xml:space="preserve">are </w:t>
      </w:r>
      <w:r w:rsidR="005E3271">
        <w:rPr>
          <w:lang w:eastAsia="ja-JP"/>
        </w:rPr>
        <w:t>no cross-band isolation issue</w:t>
      </w:r>
      <w:r w:rsidR="00C9511C">
        <w:rPr>
          <w:lang w:eastAsia="ja-JP"/>
        </w:rPr>
        <w:t>s</w:t>
      </w:r>
      <w:r w:rsidR="005E3271">
        <w:rPr>
          <w:lang w:eastAsia="ja-JP"/>
        </w:rPr>
        <w:t xml:space="preserve"> for this band-combination</w:t>
      </w:r>
      <w:r w:rsidR="00C9511C">
        <w:rPr>
          <w:lang w:eastAsia="ja-JP"/>
        </w:rPr>
        <w:t>,</w:t>
      </w:r>
      <w:r w:rsidR="005E3271">
        <w:rPr>
          <w:lang w:eastAsia="ja-JP"/>
        </w:rPr>
        <w:t xml:space="preserve"> since </w:t>
      </w:r>
      <w:r>
        <w:rPr>
          <w:lang w:eastAsia="ja-JP"/>
        </w:rPr>
        <w:t xml:space="preserve">only simultaneous </w:t>
      </w:r>
      <w:proofErr w:type="spellStart"/>
      <w:r>
        <w:rPr>
          <w:lang w:eastAsia="ja-JP"/>
        </w:rPr>
        <w:t>RxTx</w:t>
      </w:r>
      <w:proofErr w:type="spellEnd"/>
      <w:r>
        <w:rPr>
          <w:lang w:eastAsia="ja-JP"/>
        </w:rPr>
        <w:t xml:space="preserve"> is specified. </w:t>
      </w:r>
      <w:r w:rsidR="00C9511C">
        <w:rPr>
          <w:lang w:eastAsia="ja-JP"/>
        </w:rPr>
        <w:t xml:space="preserve">For </w:t>
      </w:r>
      <w:r>
        <w:rPr>
          <w:lang w:eastAsia="ja-JP"/>
        </w:rPr>
        <w:t xml:space="preserve">non-simultaneous </w:t>
      </w:r>
      <w:proofErr w:type="spellStart"/>
      <w:r>
        <w:rPr>
          <w:lang w:eastAsia="ja-JP"/>
        </w:rPr>
        <w:t>RxTx</w:t>
      </w:r>
      <w:proofErr w:type="spellEnd"/>
      <w:r>
        <w:rPr>
          <w:lang w:eastAsia="ja-JP"/>
        </w:rPr>
        <w:t xml:space="preserve">, both band n40 and band n41 may be affected by cross-band isolation issues, </w:t>
      </w:r>
      <w:r w:rsidR="00C9511C">
        <w:rPr>
          <w:lang w:eastAsia="ja-JP"/>
        </w:rPr>
        <w:t xml:space="preserve">with </w:t>
      </w:r>
      <w:r>
        <w:rPr>
          <w:lang w:eastAsia="ja-JP"/>
        </w:rPr>
        <w:t>the worst case occurring for BCS0</w:t>
      </w:r>
      <w:r w:rsidR="00C9511C">
        <w:rPr>
          <w:lang w:eastAsia="ja-JP"/>
        </w:rPr>
        <w:t>.</w:t>
      </w:r>
      <w:r>
        <w:rPr>
          <w:lang w:eastAsia="ja-JP"/>
        </w:rPr>
        <w:t xml:space="preserve"> </w:t>
      </w:r>
      <w:r w:rsidR="00C9511C">
        <w:rPr>
          <w:lang w:eastAsia="ja-JP"/>
        </w:rPr>
        <w:t xml:space="preserve">This is </w:t>
      </w:r>
      <w:r>
        <w:rPr>
          <w:lang w:eastAsia="ja-JP"/>
        </w:rPr>
        <w:t xml:space="preserve">due to </w:t>
      </w:r>
      <w:r w:rsidR="00C9511C">
        <w:rPr>
          <w:lang w:eastAsia="ja-JP"/>
        </w:rPr>
        <w:t xml:space="preserve">an </w:t>
      </w:r>
      <w:r>
        <w:rPr>
          <w:lang w:eastAsia="ja-JP"/>
        </w:rPr>
        <w:t>80MHz uplink (UL) channel bandwidth (CBW) in band n40</w:t>
      </w:r>
      <w:r w:rsidR="00C9511C">
        <w:rPr>
          <w:lang w:eastAsia="ja-JP"/>
        </w:rPr>
        <w:t>,</w:t>
      </w:r>
      <w:r>
        <w:rPr>
          <w:lang w:eastAsia="ja-JP"/>
        </w:rPr>
        <w:t xml:space="preserve"> and </w:t>
      </w:r>
      <w:r w:rsidR="00C9511C">
        <w:rPr>
          <w:lang w:eastAsia="ja-JP"/>
        </w:rPr>
        <w:t xml:space="preserve">a </w:t>
      </w:r>
      <w:r>
        <w:rPr>
          <w:lang w:eastAsia="ja-JP"/>
        </w:rPr>
        <w:t xml:space="preserve">100MHz UL CBW in band n41. For </w:t>
      </w:r>
      <w:r w:rsidR="005E3271">
        <w:rPr>
          <w:lang w:eastAsia="ja-JP"/>
        </w:rPr>
        <w:t xml:space="preserve">the MSD of </w:t>
      </w:r>
      <w:r>
        <w:rPr>
          <w:lang w:eastAsia="ja-JP"/>
        </w:rPr>
        <w:t>band n40</w:t>
      </w:r>
      <w:r w:rsidR="005E3271">
        <w:rPr>
          <w:lang w:eastAsia="ja-JP"/>
        </w:rPr>
        <w:t>,</w:t>
      </w:r>
      <w:r>
        <w:rPr>
          <w:lang w:eastAsia="ja-JP"/>
        </w:rPr>
        <w:t xml:space="preserve"> we </w:t>
      </w:r>
      <w:r w:rsidR="00C9511C">
        <w:rPr>
          <w:lang w:eastAsia="ja-JP"/>
        </w:rPr>
        <w:t xml:space="preserve">assume </w:t>
      </w:r>
      <w:r>
        <w:rPr>
          <w:lang w:eastAsia="ja-JP"/>
        </w:rPr>
        <w:t>that 5MHz is a valid downlink (DL) CBW</w:t>
      </w:r>
      <w:r w:rsidR="00C9511C">
        <w:rPr>
          <w:lang w:eastAsia="ja-JP"/>
        </w:rPr>
        <w:t>,</w:t>
      </w:r>
      <w:r>
        <w:rPr>
          <w:lang w:eastAsia="ja-JP"/>
        </w:rPr>
        <w:t xml:space="preserve"> since </w:t>
      </w:r>
      <w:r w:rsidR="00C9511C">
        <w:rPr>
          <w:lang w:eastAsia="ja-JP"/>
        </w:rPr>
        <w:t xml:space="preserve">this </w:t>
      </w:r>
      <w:r>
        <w:rPr>
          <w:lang w:eastAsia="ja-JP"/>
        </w:rPr>
        <w:t>is specified for operation</w:t>
      </w:r>
      <w:r w:rsidR="00C9511C">
        <w:rPr>
          <w:lang w:eastAsia="ja-JP"/>
        </w:rPr>
        <w:t>s</w:t>
      </w:r>
      <w:r>
        <w:rPr>
          <w:lang w:eastAsia="ja-JP"/>
        </w:rPr>
        <w:t xml:space="preserve"> when n40 is configured as an </w:t>
      </w:r>
      <w:proofErr w:type="spellStart"/>
      <w:r>
        <w:rPr>
          <w:lang w:eastAsia="ja-JP"/>
        </w:rPr>
        <w:t>SCell</w:t>
      </w:r>
      <w:proofErr w:type="spellEnd"/>
      <w:r>
        <w:rPr>
          <w:lang w:eastAsia="ja-JP"/>
        </w:rPr>
        <w:t>.</w:t>
      </w:r>
    </w:p>
    <w:p w14:paraId="4F8CB9AF" w14:textId="77777777" w:rsidR="004F5221" w:rsidRPr="004B03EA" w:rsidRDefault="004F5221" w:rsidP="004F5221">
      <w:pPr>
        <w:keepNext/>
        <w:keepLines/>
        <w:spacing w:before="60"/>
        <w:jc w:val="center"/>
        <w:rPr>
          <w:rFonts w:eastAsia="DengXian"/>
          <w:bCs/>
          <w:kern w:val="2"/>
          <w:lang w:val="en-US" w:eastAsia="zh-CN"/>
        </w:rPr>
      </w:pPr>
      <w:bookmarkStart w:id="10" w:name="_Ref126852391"/>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sidRPr="004B03EA">
        <w:rPr>
          <w:b/>
          <w:bCs/>
          <w:noProof/>
        </w:rPr>
        <w:t>1</w:t>
      </w:r>
      <w:r w:rsidRPr="004B03EA">
        <w:rPr>
          <w:b/>
          <w:bCs/>
        </w:rPr>
        <w:fldChar w:fldCharType="end"/>
      </w:r>
      <w:bookmarkEnd w:id="10"/>
      <w:r>
        <w:t xml:space="preserve">: </w:t>
      </w:r>
      <w:r w:rsidRPr="004B03EA">
        <w:rPr>
          <w:rFonts w:eastAsia="DengXian"/>
          <w:bCs/>
          <w:kern w:val="2"/>
          <w:lang w:val="en-US"/>
        </w:rPr>
        <w:t xml:space="preserve">Supported bandwidth combinations </w:t>
      </w:r>
      <w:r w:rsidRPr="004B03EA">
        <w:rPr>
          <w:rFonts w:eastAsia="DengXian"/>
          <w:bCs/>
          <w:kern w:val="2"/>
          <w:lang w:val="en-US" w:eastAsia="zh-CN"/>
        </w:rPr>
        <w:t>for CA_n</w:t>
      </w:r>
      <w:r>
        <w:rPr>
          <w:rFonts w:eastAsia="DengXian"/>
          <w:bCs/>
          <w:kern w:val="2"/>
          <w:lang w:val="en-US" w:eastAsia="zh-CN"/>
        </w:rPr>
        <w:t>40A-n41A</w:t>
      </w:r>
    </w:p>
    <w:tbl>
      <w:tblPr>
        <w:tblW w:w="9067" w:type="dxa"/>
        <w:jc w:val="center"/>
        <w:tblLayout w:type="fixed"/>
        <w:tblCellMar>
          <w:left w:w="0" w:type="dxa"/>
          <w:right w:w="0" w:type="dxa"/>
        </w:tblCellMar>
        <w:tblLook w:val="04A0" w:firstRow="1" w:lastRow="0" w:firstColumn="1" w:lastColumn="0" w:noHBand="0" w:noVBand="1"/>
      </w:tblPr>
      <w:tblGrid>
        <w:gridCol w:w="1555"/>
        <w:gridCol w:w="1984"/>
        <w:gridCol w:w="851"/>
        <w:gridCol w:w="3260"/>
        <w:gridCol w:w="1417"/>
      </w:tblGrid>
      <w:tr w:rsidR="004F5221" w:rsidRPr="00A1115A" w14:paraId="1B4165A6" w14:textId="77777777" w:rsidTr="004D6B74">
        <w:trPr>
          <w:trHeight w:val="187"/>
          <w:jc w:val="center"/>
        </w:trPr>
        <w:tc>
          <w:tcPr>
            <w:tcW w:w="15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BC4DBB" w14:textId="77777777" w:rsidR="004F5221" w:rsidRPr="00A1115A" w:rsidRDefault="004F5221" w:rsidP="004D6B74">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FEF300" w14:textId="77777777" w:rsidR="004F5221" w:rsidRPr="00A1115A" w:rsidRDefault="004F5221" w:rsidP="004D6B74">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D0857" w14:textId="77777777" w:rsidR="004F5221" w:rsidRPr="00A1115A" w:rsidRDefault="004F5221" w:rsidP="004D6B74">
            <w:pPr>
              <w:pStyle w:val="TAH"/>
              <w:rPr>
                <w:rFonts w:ascii="Yu Gothic" w:hAnsi="Yu Gothic"/>
                <w:sz w:val="21"/>
                <w:szCs w:val="21"/>
                <w:lang w:val="en-US"/>
              </w:rPr>
            </w:pPr>
            <w:r>
              <w:rPr>
                <w:lang w:val="en-US"/>
              </w:rPr>
              <w:t>NR band</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F5B410" w14:textId="77777777" w:rsidR="004F5221" w:rsidRPr="00A1115A" w:rsidRDefault="004F5221" w:rsidP="004D6B74">
            <w:pPr>
              <w:pStyle w:val="TAH"/>
              <w:rPr>
                <w:rFonts w:ascii="Yu Gothic" w:hAnsi="Yu Gothic"/>
                <w:sz w:val="21"/>
                <w:szCs w:val="21"/>
                <w:lang w:val="en-US"/>
              </w:rPr>
            </w:pPr>
            <w:r w:rsidRPr="00A1115A">
              <w:rPr>
                <w:lang w:val="en-US"/>
              </w:rPr>
              <w:t>Channel bandwidth</w:t>
            </w:r>
            <w:r>
              <w:rPr>
                <w:lang w:val="en-US"/>
              </w:rPr>
              <w:t xml:space="preserve"> </w:t>
            </w:r>
            <w:r w:rsidRPr="00A1115A">
              <w:rPr>
                <w:lang w:val="en-US"/>
              </w:rPr>
              <w:t>(MHz)</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09CE70" w14:textId="77777777" w:rsidR="004F5221" w:rsidRPr="00A1115A" w:rsidRDefault="004F5221" w:rsidP="004D6B74">
            <w:pPr>
              <w:pStyle w:val="TAH"/>
              <w:rPr>
                <w:rFonts w:ascii="Yu Gothic" w:hAnsi="Yu Gothic"/>
                <w:sz w:val="21"/>
                <w:szCs w:val="21"/>
                <w:lang w:val="fi-FI"/>
              </w:rPr>
            </w:pPr>
            <w:r w:rsidRPr="00A1115A">
              <w:rPr>
                <w:lang w:val="fi-FI"/>
              </w:rPr>
              <w:t>Bandwidth combination set</w:t>
            </w:r>
          </w:p>
        </w:tc>
      </w:tr>
      <w:tr w:rsidR="004F5221" w:rsidRPr="00A1115A" w14:paraId="37D8EAC0" w14:textId="77777777" w:rsidTr="004D6B74">
        <w:trPr>
          <w:trHeight w:val="187"/>
          <w:jc w:val="center"/>
        </w:trPr>
        <w:tc>
          <w:tcPr>
            <w:tcW w:w="155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6E5454E" w14:textId="77777777" w:rsidR="004F5221" w:rsidRPr="00A1115A" w:rsidRDefault="004F5221" w:rsidP="004D6B74">
            <w:pPr>
              <w:pStyle w:val="TAC"/>
              <w:rPr>
                <w:lang w:eastAsia="sv-SE"/>
              </w:rPr>
            </w:pPr>
            <w:r>
              <w:t>CA_n40A-n41A</w:t>
            </w:r>
          </w:p>
        </w:tc>
        <w:tc>
          <w:tcPr>
            <w:tcW w:w="198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4A09D6D" w14:textId="77777777" w:rsidR="004F5221" w:rsidRDefault="004F5221" w:rsidP="004D6B74">
            <w:pPr>
              <w:spacing w:after="0"/>
              <w:jc w:val="center"/>
              <w:rPr>
                <w:rFonts w:ascii="Arial" w:hAnsi="Arial" w:cs="Arial"/>
                <w:color w:val="000000"/>
                <w:sz w:val="18"/>
                <w:szCs w:val="18"/>
                <w:lang w:val="en-US"/>
              </w:rPr>
            </w:pPr>
            <w:r>
              <w:rPr>
                <w:rFonts w:ascii="Arial" w:hAnsi="Arial" w:cs="Arial"/>
                <w:color w:val="000000"/>
                <w:sz w:val="18"/>
                <w:szCs w:val="18"/>
              </w:rPr>
              <w:t>n41</w:t>
            </w:r>
            <w:r>
              <w:rPr>
                <w:rFonts w:ascii="Arial" w:hAnsi="Arial" w:cs="Arial"/>
                <w:color w:val="000000"/>
                <w:sz w:val="18"/>
                <w:szCs w:val="18"/>
                <w:vertAlign w:val="superscript"/>
              </w:rPr>
              <w:t>8</w:t>
            </w:r>
          </w:p>
          <w:p w14:paraId="70C41B23" w14:textId="77777777" w:rsidR="004F5221" w:rsidRPr="00A1115A" w:rsidRDefault="004F5221" w:rsidP="004D6B74">
            <w:pPr>
              <w:spacing w:after="0"/>
              <w:jc w:val="center"/>
              <w:rPr>
                <w:lang w:eastAsia="sv-SE"/>
              </w:rPr>
            </w:pPr>
            <w:r>
              <w:rPr>
                <w:rFonts w:ascii="Arial" w:hAnsi="Arial" w:cs="Arial"/>
                <w:color w:val="000000"/>
                <w:sz w:val="18"/>
                <w:szCs w:val="18"/>
              </w:rPr>
              <w:t>CA_n40A-n41A</w:t>
            </w:r>
            <w:r>
              <w:rPr>
                <w:rFonts w:ascii="Arial" w:hAnsi="Arial" w:cs="Arial"/>
                <w:color w:val="000000"/>
                <w:sz w:val="18"/>
                <w:szCs w:val="18"/>
                <w:vertAlign w:val="superscript"/>
              </w:rPr>
              <w:t>8</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5204ED" w14:textId="77777777" w:rsidR="004F5221" w:rsidRPr="00A1115A" w:rsidRDefault="004F5221" w:rsidP="004D6B74">
            <w:pPr>
              <w:pStyle w:val="TAC"/>
              <w:rPr>
                <w:lang w:val="en-US" w:eastAsia="zh-CN"/>
              </w:rPr>
            </w:pPr>
            <w:r>
              <w:rPr>
                <w:lang w:eastAsia="zh-CN"/>
              </w:rPr>
              <w:t>n40</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93D1A4" w14:textId="77777777" w:rsidR="004F5221" w:rsidRPr="00A1115A" w:rsidRDefault="004F5221" w:rsidP="004D6B74">
            <w:pPr>
              <w:pStyle w:val="TAC"/>
              <w:rPr>
                <w:lang w:val="en-US" w:eastAsia="zh-CN"/>
              </w:rPr>
            </w:pPr>
            <w:r w:rsidRPr="006B2DC4">
              <w:rPr>
                <w:lang w:eastAsia="zh-CN"/>
              </w:rPr>
              <w:t>5, 10, 15, 20, 25, 30, 40, 50, 60, 80</w:t>
            </w:r>
          </w:p>
        </w:tc>
        <w:tc>
          <w:tcPr>
            <w:tcW w:w="14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0DE3661" w14:textId="77777777" w:rsidR="004F5221" w:rsidRPr="00A1115A" w:rsidRDefault="004F5221" w:rsidP="004D6B74">
            <w:pPr>
              <w:pStyle w:val="TAC"/>
              <w:rPr>
                <w:rFonts w:eastAsia="DengXian"/>
                <w:lang w:val="sv-SE" w:eastAsia="zh-CN"/>
              </w:rPr>
            </w:pPr>
            <w:r>
              <w:rPr>
                <w:lang w:eastAsia="zh-CN"/>
              </w:rPr>
              <w:t>0</w:t>
            </w:r>
          </w:p>
        </w:tc>
      </w:tr>
      <w:tr w:rsidR="004F5221" w:rsidRPr="00A1115A" w14:paraId="2A23950B" w14:textId="77777777" w:rsidTr="004D6B74">
        <w:trPr>
          <w:trHeight w:val="187"/>
          <w:jc w:val="center"/>
        </w:trPr>
        <w:tc>
          <w:tcPr>
            <w:tcW w:w="1555" w:type="dxa"/>
            <w:vMerge/>
            <w:tcBorders>
              <w:left w:val="single" w:sz="4" w:space="0" w:color="auto"/>
              <w:right w:val="single" w:sz="4" w:space="0" w:color="auto"/>
            </w:tcBorders>
            <w:tcMar>
              <w:top w:w="0" w:type="dxa"/>
              <w:left w:w="108" w:type="dxa"/>
              <w:bottom w:w="0" w:type="dxa"/>
              <w:right w:w="108" w:type="dxa"/>
            </w:tcMar>
            <w:vAlign w:val="center"/>
          </w:tcPr>
          <w:p w14:paraId="17B2947B" w14:textId="77777777" w:rsidR="004F5221" w:rsidRDefault="004F5221" w:rsidP="004D6B74">
            <w:pPr>
              <w:pStyle w:val="TAC"/>
            </w:pPr>
          </w:p>
        </w:tc>
        <w:tc>
          <w:tcPr>
            <w:tcW w:w="1984" w:type="dxa"/>
            <w:vMerge/>
            <w:tcBorders>
              <w:left w:val="single" w:sz="4" w:space="0" w:color="auto"/>
              <w:right w:val="single" w:sz="4" w:space="0" w:color="auto"/>
            </w:tcBorders>
            <w:tcMar>
              <w:top w:w="0" w:type="dxa"/>
              <w:left w:w="108" w:type="dxa"/>
              <w:bottom w:w="0" w:type="dxa"/>
              <w:right w:w="108" w:type="dxa"/>
            </w:tcMar>
            <w:vAlign w:val="center"/>
          </w:tcPr>
          <w:p w14:paraId="38F6E629" w14:textId="77777777" w:rsidR="004F5221" w:rsidRDefault="004F5221" w:rsidP="004D6B74">
            <w:pPr>
              <w:spacing w:after="0"/>
              <w:jc w:val="center"/>
              <w:rPr>
                <w:rFonts w:ascii="Arial"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E88490" w14:textId="77777777" w:rsidR="004F5221" w:rsidRDefault="004F5221" w:rsidP="004D6B74">
            <w:pPr>
              <w:pStyle w:val="TAC"/>
              <w:rPr>
                <w:lang w:eastAsia="zh-CN"/>
              </w:rPr>
            </w:pPr>
            <w:r>
              <w:rPr>
                <w:lang w:eastAsia="zh-CN"/>
              </w:rPr>
              <w:t>n41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328810" w14:textId="77777777" w:rsidR="004F5221" w:rsidRPr="006B2DC4" w:rsidRDefault="004F5221" w:rsidP="004D6B74">
            <w:pPr>
              <w:pStyle w:val="TAC"/>
              <w:rPr>
                <w:lang w:eastAsia="zh-CN"/>
              </w:rPr>
            </w:pPr>
            <w:r w:rsidRPr="006B2DC4">
              <w:rPr>
                <w:lang w:eastAsia="zh-CN"/>
              </w:rPr>
              <w:t>10, 15, 20, 40, 50, 60, 80, 90, 100</w:t>
            </w:r>
          </w:p>
        </w:tc>
        <w:tc>
          <w:tcPr>
            <w:tcW w:w="141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69AC279" w14:textId="77777777" w:rsidR="004F5221" w:rsidRDefault="004F5221" w:rsidP="004D6B74">
            <w:pPr>
              <w:pStyle w:val="TAC"/>
              <w:rPr>
                <w:lang w:eastAsia="zh-CN"/>
              </w:rPr>
            </w:pPr>
          </w:p>
        </w:tc>
      </w:tr>
      <w:tr w:rsidR="004F5221" w:rsidRPr="00A1115A" w14:paraId="58C84993" w14:textId="77777777" w:rsidTr="004D6B74">
        <w:trPr>
          <w:trHeight w:val="187"/>
          <w:jc w:val="center"/>
        </w:trPr>
        <w:tc>
          <w:tcPr>
            <w:tcW w:w="1555" w:type="dxa"/>
            <w:vMerge/>
            <w:tcBorders>
              <w:left w:val="single" w:sz="4" w:space="0" w:color="auto"/>
              <w:right w:val="single" w:sz="4" w:space="0" w:color="auto"/>
            </w:tcBorders>
            <w:tcMar>
              <w:top w:w="0" w:type="dxa"/>
              <w:left w:w="108" w:type="dxa"/>
              <w:bottom w:w="0" w:type="dxa"/>
              <w:right w:w="108" w:type="dxa"/>
            </w:tcMar>
            <w:vAlign w:val="center"/>
          </w:tcPr>
          <w:p w14:paraId="32198EDA" w14:textId="77777777" w:rsidR="004F5221" w:rsidRDefault="004F5221" w:rsidP="004D6B74">
            <w:pPr>
              <w:pStyle w:val="TAC"/>
            </w:pPr>
          </w:p>
        </w:tc>
        <w:tc>
          <w:tcPr>
            <w:tcW w:w="1984" w:type="dxa"/>
            <w:vMerge/>
            <w:tcBorders>
              <w:left w:val="single" w:sz="4" w:space="0" w:color="auto"/>
              <w:right w:val="single" w:sz="4" w:space="0" w:color="auto"/>
            </w:tcBorders>
            <w:tcMar>
              <w:top w:w="0" w:type="dxa"/>
              <w:left w:w="108" w:type="dxa"/>
              <w:bottom w:w="0" w:type="dxa"/>
              <w:right w:w="108" w:type="dxa"/>
            </w:tcMar>
            <w:vAlign w:val="center"/>
          </w:tcPr>
          <w:p w14:paraId="198A2274" w14:textId="77777777" w:rsidR="004F5221" w:rsidRDefault="004F5221" w:rsidP="004D6B74">
            <w:pPr>
              <w:spacing w:after="0"/>
              <w:jc w:val="center"/>
              <w:rPr>
                <w:rFonts w:ascii="Arial"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588D23" w14:textId="77777777" w:rsidR="004F5221" w:rsidRDefault="004F5221" w:rsidP="004D6B74">
            <w:pPr>
              <w:pStyle w:val="TAC"/>
              <w:rPr>
                <w:lang w:eastAsia="zh-CN"/>
              </w:rPr>
            </w:pPr>
            <w:r>
              <w:rPr>
                <w:rFonts w:cs="Arial"/>
                <w:color w:val="000000"/>
                <w:szCs w:val="18"/>
              </w:rPr>
              <w:t>n40</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2B5F1D" w14:textId="77777777" w:rsidR="004F5221" w:rsidRPr="006B2DC4" w:rsidRDefault="004F5221" w:rsidP="004D6B74">
            <w:pPr>
              <w:pStyle w:val="TAC"/>
              <w:rPr>
                <w:lang w:eastAsia="zh-CN"/>
              </w:rPr>
            </w:pPr>
            <w:r>
              <w:rPr>
                <w:rFonts w:cs="Arial"/>
                <w:color w:val="000000"/>
                <w:szCs w:val="18"/>
              </w:rPr>
              <w:t>5, 10, 15, 20, 25, 30, 40</w:t>
            </w:r>
          </w:p>
        </w:tc>
        <w:tc>
          <w:tcPr>
            <w:tcW w:w="14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5ECCEDA" w14:textId="77777777" w:rsidR="004F5221" w:rsidRDefault="004F5221" w:rsidP="004D6B74">
            <w:pPr>
              <w:pStyle w:val="TAC"/>
              <w:rPr>
                <w:lang w:eastAsia="zh-CN"/>
              </w:rPr>
            </w:pPr>
            <w:r>
              <w:rPr>
                <w:lang w:eastAsia="zh-CN"/>
              </w:rPr>
              <w:t>1</w:t>
            </w:r>
          </w:p>
        </w:tc>
      </w:tr>
      <w:tr w:rsidR="004F5221" w:rsidRPr="00A1115A" w14:paraId="13255837" w14:textId="77777777" w:rsidTr="004D6B74">
        <w:trPr>
          <w:trHeight w:val="187"/>
          <w:jc w:val="center"/>
        </w:trPr>
        <w:tc>
          <w:tcPr>
            <w:tcW w:w="155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6BB7814" w14:textId="77777777" w:rsidR="004F5221" w:rsidRDefault="004F5221" w:rsidP="004D6B74">
            <w:pPr>
              <w:pStyle w:val="TAC"/>
            </w:pPr>
          </w:p>
        </w:tc>
        <w:tc>
          <w:tcPr>
            <w:tcW w:w="198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FA4B6B" w14:textId="77777777" w:rsidR="004F5221" w:rsidRDefault="004F5221" w:rsidP="004D6B74">
            <w:pPr>
              <w:spacing w:after="0"/>
              <w:jc w:val="center"/>
              <w:rPr>
                <w:rFonts w:ascii="Arial"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C0B89" w14:textId="77777777" w:rsidR="004F5221" w:rsidRDefault="004F5221" w:rsidP="004D6B74">
            <w:pPr>
              <w:pStyle w:val="TAC"/>
              <w:rPr>
                <w:lang w:eastAsia="zh-CN"/>
              </w:rPr>
            </w:pPr>
            <w:r>
              <w:rPr>
                <w:rFonts w:cs="Arial"/>
                <w:color w:val="000000"/>
                <w:szCs w:val="18"/>
              </w:rPr>
              <w:t>n41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33B11" w14:textId="77777777" w:rsidR="004F5221" w:rsidRPr="006B2DC4" w:rsidRDefault="004F5221" w:rsidP="004D6B74">
            <w:pPr>
              <w:pStyle w:val="TAC"/>
              <w:rPr>
                <w:lang w:eastAsia="zh-CN"/>
              </w:rPr>
            </w:pPr>
            <w:r>
              <w:rPr>
                <w:rFonts w:cs="Arial"/>
                <w:color w:val="000000"/>
                <w:szCs w:val="18"/>
              </w:rPr>
              <w:t>10, 15, 20, 40, 50, 60</w:t>
            </w:r>
          </w:p>
        </w:tc>
        <w:tc>
          <w:tcPr>
            <w:tcW w:w="141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BDF322" w14:textId="77777777" w:rsidR="004F5221" w:rsidRDefault="004F5221" w:rsidP="004D6B74">
            <w:pPr>
              <w:pStyle w:val="TAC"/>
              <w:rPr>
                <w:lang w:eastAsia="zh-CN"/>
              </w:rPr>
            </w:pPr>
          </w:p>
        </w:tc>
      </w:tr>
    </w:tbl>
    <w:p w14:paraId="1AB5E902" w14:textId="77777777" w:rsidR="004F5221" w:rsidRDefault="004F5221" w:rsidP="004F5221">
      <w:pPr>
        <w:spacing w:after="0"/>
        <w:jc w:val="both"/>
        <w:rPr>
          <w:lang w:eastAsia="ja-JP"/>
        </w:rPr>
      </w:pPr>
      <w:bookmarkStart w:id="11" w:name="_Ref126852758"/>
    </w:p>
    <w:p w14:paraId="4FB8BFF3" w14:textId="724C5EBC" w:rsidR="004F5221" w:rsidRDefault="004F5221" w:rsidP="004F5221">
      <w:pPr>
        <w:spacing w:after="0"/>
        <w:jc w:val="both"/>
        <w:rPr>
          <w:lang w:eastAsia="ja-JP"/>
        </w:rPr>
      </w:pPr>
      <w:r>
        <w:rPr>
          <w:lang w:eastAsia="ja-JP"/>
        </w:rPr>
        <w:t xml:space="preserve">The intermodulation (IM) landscapes are </w:t>
      </w:r>
      <w:r w:rsidR="00E73E58">
        <w:rPr>
          <w:lang w:eastAsia="ja-JP"/>
        </w:rPr>
        <w:t xml:space="preserve">shown </w:t>
      </w:r>
      <w:r>
        <w:rPr>
          <w:lang w:eastAsia="ja-JP"/>
        </w:rPr>
        <w:t xml:space="preserve">in </w:t>
      </w:r>
      <w:r>
        <w:rPr>
          <w:lang w:eastAsia="ja-JP"/>
        </w:rPr>
        <w:fldChar w:fldCharType="begin"/>
      </w:r>
      <w:r>
        <w:rPr>
          <w:lang w:eastAsia="ja-JP"/>
        </w:rPr>
        <w:instrText xml:space="preserve"> REF _Ref126861761 \h </w:instrText>
      </w:r>
      <w:r>
        <w:rPr>
          <w:lang w:eastAsia="ja-JP"/>
        </w:rPr>
      </w:r>
      <w:r>
        <w:rPr>
          <w:lang w:eastAsia="ja-JP"/>
        </w:rPr>
        <w:fldChar w:fldCharType="separate"/>
      </w:r>
      <w:r>
        <w:t xml:space="preserve">Figure </w:t>
      </w:r>
      <w:r>
        <w:rPr>
          <w:noProof/>
        </w:rPr>
        <w:t>1</w:t>
      </w:r>
      <w:r>
        <w:rPr>
          <w:lang w:eastAsia="ja-JP"/>
        </w:rPr>
        <w:fldChar w:fldCharType="end"/>
      </w:r>
      <w:r w:rsidR="00E73E58">
        <w:rPr>
          <w:lang w:eastAsia="ja-JP"/>
        </w:rPr>
        <w:t xml:space="preserve">. The position is </w:t>
      </w:r>
      <w:r w:rsidR="00493304">
        <w:rPr>
          <w:lang w:eastAsia="ja-JP"/>
        </w:rPr>
        <w:t>left</w:t>
      </w:r>
      <w:r>
        <w:rPr>
          <w:lang w:eastAsia="ja-JP"/>
        </w:rPr>
        <w:t xml:space="preserve"> for n41 10MHz MSD</w:t>
      </w:r>
      <w:r w:rsidR="00E73E58">
        <w:rPr>
          <w:lang w:eastAsia="ja-JP"/>
        </w:rPr>
        <w:t>,</w:t>
      </w:r>
      <w:r>
        <w:rPr>
          <w:lang w:eastAsia="ja-JP"/>
        </w:rPr>
        <w:t xml:space="preserve"> due to 80MHz n40 UL CBW</w:t>
      </w:r>
      <w:r w:rsidR="00E73E58">
        <w:rPr>
          <w:lang w:eastAsia="ja-JP"/>
        </w:rPr>
        <w:t>,</w:t>
      </w:r>
      <w:r>
        <w:rPr>
          <w:lang w:eastAsia="ja-JP"/>
        </w:rPr>
        <w:t xml:space="preserve"> </w:t>
      </w:r>
      <w:r w:rsidR="00493304">
        <w:rPr>
          <w:lang w:eastAsia="ja-JP"/>
        </w:rPr>
        <w:t>and right</w:t>
      </w:r>
      <w:r>
        <w:rPr>
          <w:lang w:eastAsia="ja-JP"/>
        </w:rPr>
        <w:t xml:space="preserve"> for n40 5MHz MSD</w:t>
      </w:r>
      <w:r w:rsidR="00E73E58">
        <w:rPr>
          <w:lang w:eastAsia="ja-JP"/>
        </w:rPr>
        <w:t>,</w:t>
      </w:r>
      <w:r>
        <w:rPr>
          <w:lang w:eastAsia="ja-JP"/>
        </w:rPr>
        <w:t xml:space="preserve"> due to 100MHz n41 UL CBW. The band n41 downlink is affected by an overlap with the ACLR 2 of the UL band n40, while the downlink of band n40 upper channel is positioned at the border between ACLR1 and ACLR2. </w:t>
      </w:r>
      <w:r w:rsidR="008866A7">
        <w:rPr>
          <w:lang w:eastAsia="ja-JP"/>
        </w:rPr>
        <w:t>It can be inferred that</w:t>
      </w:r>
      <w:r w:rsidR="00B9738D">
        <w:rPr>
          <w:lang w:eastAsia="ja-JP"/>
        </w:rPr>
        <w:t>,</w:t>
      </w:r>
      <w:r>
        <w:rPr>
          <w:lang w:eastAsia="ja-JP"/>
        </w:rPr>
        <w:t xml:space="preserve"> </w:t>
      </w:r>
      <w:r w:rsidR="00B9738D">
        <w:rPr>
          <w:lang w:eastAsia="ja-JP"/>
        </w:rPr>
        <w:t xml:space="preserve">with </w:t>
      </w:r>
      <w:r>
        <w:rPr>
          <w:lang w:eastAsia="ja-JP"/>
        </w:rPr>
        <w:t>a higher MSD for band n40 than for band n41</w:t>
      </w:r>
      <w:r w:rsidR="00B9738D">
        <w:rPr>
          <w:lang w:eastAsia="ja-JP"/>
        </w:rPr>
        <w:t>,</w:t>
      </w:r>
      <w:r>
        <w:rPr>
          <w:lang w:eastAsia="ja-JP"/>
        </w:rPr>
        <w:t xml:space="preserve"> due </w:t>
      </w:r>
      <w:r w:rsidR="00B9738D">
        <w:rPr>
          <w:lang w:eastAsia="ja-JP"/>
        </w:rPr>
        <w:t xml:space="preserve">to </w:t>
      </w:r>
      <w:r>
        <w:rPr>
          <w:lang w:eastAsia="ja-JP"/>
        </w:rPr>
        <w:t>the lower band n40 REFSENS levels</w:t>
      </w:r>
      <w:r w:rsidR="00B9738D">
        <w:rPr>
          <w:lang w:eastAsia="ja-JP"/>
        </w:rPr>
        <w:t>,</w:t>
      </w:r>
      <w:r>
        <w:rPr>
          <w:lang w:eastAsia="ja-JP"/>
        </w:rPr>
        <w:t xml:space="preserve"> and</w:t>
      </w:r>
      <w:r w:rsidR="00493304">
        <w:rPr>
          <w:lang w:eastAsia="ja-JP"/>
        </w:rPr>
        <w:t xml:space="preserve"> the</w:t>
      </w:r>
      <w:r>
        <w:rPr>
          <w:lang w:eastAsia="ja-JP"/>
        </w:rPr>
        <w:t xml:space="preserve"> challenging band n41</w:t>
      </w:r>
      <w:r w:rsidR="00B9738D">
        <w:rPr>
          <w:lang w:eastAsia="ja-JP"/>
        </w:rPr>
        <w:t>,</w:t>
      </w:r>
      <w:r>
        <w:rPr>
          <w:lang w:eastAsia="ja-JP"/>
        </w:rPr>
        <w:t xml:space="preserve"> </w:t>
      </w:r>
      <w:r w:rsidR="00B9738D">
        <w:rPr>
          <w:lang w:eastAsia="ja-JP"/>
        </w:rPr>
        <w:t xml:space="preserve">that there will be </w:t>
      </w:r>
      <w:r>
        <w:rPr>
          <w:lang w:eastAsia="ja-JP"/>
        </w:rPr>
        <w:t>Tx SAW filter rejection in</w:t>
      </w:r>
      <w:r w:rsidR="00493304">
        <w:rPr>
          <w:lang w:eastAsia="ja-JP"/>
        </w:rPr>
        <w:t xml:space="preserve"> the</w:t>
      </w:r>
      <w:r>
        <w:rPr>
          <w:lang w:eastAsia="ja-JP"/>
        </w:rPr>
        <w:t xml:space="preserve"> band n40</w:t>
      </w:r>
      <w:r w:rsidR="00493304">
        <w:rPr>
          <w:lang w:eastAsia="ja-JP"/>
        </w:rPr>
        <w:t xml:space="preserve"> frequency range</w:t>
      </w:r>
      <w:r>
        <w:rPr>
          <w:lang w:eastAsia="ja-JP"/>
        </w:rPr>
        <w:t xml:space="preserve">.  </w:t>
      </w:r>
      <w:r w:rsidR="00493304">
        <w:rPr>
          <w:lang w:eastAsia="ja-JP"/>
        </w:rPr>
        <w:t>I</w:t>
      </w:r>
      <w:r>
        <w:rPr>
          <w:lang w:eastAsia="ja-JP"/>
        </w:rPr>
        <w:t xml:space="preserve">t is difficult to estimate which affected band will be impacted by higher interference levels due to </w:t>
      </w:r>
      <w:r w:rsidR="00606E8E">
        <w:rPr>
          <w:lang w:eastAsia="ja-JP"/>
        </w:rPr>
        <w:t xml:space="preserve">the </w:t>
      </w:r>
      <w:r>
        <w:rPr>
          <w:lang w:eastAsia="ja-JP"/>
        </w:rPr>
        <w:t>different UL CBW configurations</w:t>
      </w:r>
      <w:r w:rsidR="00606E8E">
        <w:rPr>
          <w:lang w:eastAsia="ja-JP"/>
        </w:rPr>
        <w:t>,</w:t>
      </w:r>
      <w:r>
        <w:rPr>
          <w:lang w:eastAsia="ja-JP"/>
        </w:rPr>
        <w:t xml:space="preserve"> and different UL-DL frequency separation distances</w:t>
      </w:r>
      <w:r w:rsidR="00606E8E">
        <w:rPr>
          <w:lang w:eastAsia="ja-JP"/>
        </w:rPr>
        <w:t>,</w:t>
      </w:r>
      <w:r>
        <w:rPr>
          <w:lang w:eastAsia="ja-JP"/>
        </w:rPr>
        <w:t xml:space="preserve"> for each case </w:t>
      </w:r>
      <w:r w:rsidR="00606E8E">
        <w:rPr>
          <w:lang w:eastAsia="ja-JP"/>
        </w:rPr>
        <w:t xml:space="preserve">presented in </w:t>
      </w:r>
      <w:r>
        <w:rPr>
          <w:lang w:eastAsia="ja-JP"/>
        </w:rPr>
        <w:fldChar w:fldCharType="begin"/>
      </w:r>
      <w:r>
        <w:rPr>
          <w:lang w:eastAsia="ja-JP"/>
        </w:rPr>
        <w:instrText xml:space="preserve"> REF _Ref126861761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We therefore </w:t>
      </w:r>
      <w:r w:rsidR="00606E8E">
        <w:rPr>
          <w:lang w:eastAsia="ja-JP"/>
        </w:rPr>
        <w:t xml:space="preserve">introduce applicable </w:t>
      </w:r>
      <w:r>
        <w:rPr>
          <w:lang w:eastAsia="ja-JP"/>
        </w:rPr>
        <w:t>measurement data to evaluate the MSD of each band.</w:t>
      </w:r>
    </w:p>
    <w:p w14:paraId="7DA8BF64" w14:textId="77777777" w:rsidR="004F5221" w:rsidRDefault="004F5221" w:rsidP="004F5221">
      <w:pPr>
        <w:pStyle w:val="Caption"/>
        <w:spacing w:after="0"/>
      </w:pPr>
      <w:bookmarkStart w:id="12" w:name="_Ref126861761"/>
      <w:r>
        <w:rPr>
          <w:noProof/>
        </w:rPr>
        <w:drawing>
          <wp:inline distT="0" distB="0" distL="0" distR="0" wp14:anchorId="5920EE27" wp14:editId="5F5D309F">
            <wp:extent cx="6122035" cy="18656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865630"/>
                    </a:xfrm>
                    <a:prstGeom prst="rect">
                      <a:avLst/>
                    </a:prstGeom>
                  </pic:spPr>
                </pic:pic>
              </a:graphicData>
            </a:graphic>
          </wp:inline>
        </w:drawing>
      </w:r>
    </w:p>
    <w:p w14:paraId="4DC351AB" w14:textId="76DB5438" w:rsidR="004F5221" w:rsidRPr="00D0398B" w:rsidRDefault="004F5221" w:rsidP="004F5221">
      <w:pPr>
        <w:pStyle w:val="Caption"/>
        <w:spacing w:after="0"/>
        <w:rPr>
          <w:b w:val="0"/>
          <w:bCs/>
        </w:rPr>
      </w:pPr>
      <w:r>
        <w:t xml:space="preserve">Figure </w:t>
      </w:r>
      <w:r>
        <w:fldChar w:fldCharType="begin"/>
      </w:r>
      <w:r>
        <w:instrText xml:space="preserve"> SEQ Figure \* ARABIC </w:instrText>
      </w:r>
      <w:r>
        <w:fldChar w:fldCharType="separate"/>
      </w:r>
      <w:r>
        <w:rPr>
          <w:noProof/>
        </w:rPr>
        <w:t>1</w:t>
      </w:r>
      <w:r>
        <w:fldChar w:fldCharType="end"/>
      </w:r>
      <w:bookmarkEnd w:id="12"/>
      <w:r>
        <w:t xml:space="preserve"> </w:t>
      </w:r>
      <w:r>
        <w:rPr>
          <w:b w:val="0"/>
          <w:bCs/>
        </w:rPr>
        <w:t xml:space="preserve">IMD landscapes sketch for CA_n40A-n41A with non-simultaneous </w:t>
      </w:r>
      <w:proofErr w:type="spellStart"/>
      <w:r>
        <w:rPr>
          <w:b w:val="0"/>
          <w:bCs/>
        </w:rPr>
        <w:t>RxTx</w:t>
      </w:r>
      <w:proofErr w:type="spellEnd"/>
      <w:r>
        <w:rPr>
          <w:b w:val="0"/>
          <w:bCs/>
        </w:rPr>
        <w:t>. Left: n41 10MHz MSD due to 80MHz UL CBW in band n40, Right: n40 5MHz MSD due to 100MHz UL CBW in band n41</w:t>
      </w:r>
    </w:p>
    <w:bookmarkEnd w:id="11"/>
    <w:p w14:paraId="4F44E438" w14:textId="77777777" w:rsidR="004F5221" w:rsidRDefault="004F5221" w:rsidP="00373723">
      <w:pPr>
        <w:pStyle w:val="Heading2"/>
        <w:rPr>
          <w:lang w:eastAsia="ja-JP"/>
        </w:rPr>
      </w:pPr>
    </w:p>
    <w:p w14:paraId="099BD27C" w14:textId="5E6EEE43" w:rsidR="00373723" w:rsidRPr="00216078" w:rsidRDefault="00373723" w:rsidP="00373723">
      <w:pPr>
        <w:pStyle w:val="Heading2"/>
        <w:rPr>
          <w:lang w:val="en-US" w:eastAsia="zh-CN"/>
        </w:rPr>
      </w:pPr>
      <w:r>
        <w:rPr>
          <w:lang w:eastAsia="ja-JP"/>
        </w:rPr>
        <w:t xml:space="preserve">2.1 </w:t>
      </w:r>
      <w:r w:rsidR="002D18E9">
        <w:rPr>
          <w:lang w:val="en-US" w:eastAsia="zh-CN"/>
        </w:rPr>
        <w:t>PA Measurements and MSD evaluation</w:t>
      </w:r>
    </w:p>
    <w:p w14:paraId="7D02D0D4" w14:textId="28D4C06B" w:rsidR="00373723" w:rsidRDefault="0052078F" w:rsidP="00373723">
      <w:pPr>
        <w:rPr>
          <w:lang w:val="en-US" w:eastAsia="zh-CN"/>
        </w:rPr>
      </w:pPr>
      <w:r>
        <w:rPr>
          <w:lang w:val="en-US" w:eastAsia="zh-CN"/>
        </w:rPr>
        <w:t>I</w:t>
      </w:r>
      <w:r w:rsidR="00373723">
        <w:rPr>
          <w:lang w:val="en-US" w:eastAsia="zh-CN"/>
        </w:rPr>
        <w:t xml:space="preserve">nterference levels are measured using a mid-band PA for both PC3 and PC2, </w:t>
      </w:r>
      <w:r>
        <w:rPr>
          <w:lang w:val="en-US" w:eastAsia="zh-CN"/>
        </w:rPr>
        <w:t xml:space="preserve">with </w:t>
      </w:r>
      <w:r w:rsidR="00373723">
        <w:rPr>
          <w:lang w:val="en-US" w:eastAsia="zh-CN"/>
        </w:rPr>
        <w:t>the following assumptions:</w:t>
      </w:r>
    </w:p>
    <w:p w14:paraId="6E1A8029" w14:textId="04E68CFC" w:rsidR="002D18E9" w:rsidRDefault="002D18E9" w:rsidP="002D18E9">
      <w:pPr>
        <w:pStyle w:val="ListParagraph"/>
        <w:numPr>
          <w:ilvl w:val="0"/>
          <w:numId w:val="39"/>
        </w:numPr>
        <w:rPr>
          <w:lang w:eastAsia="zh-CN"/>
        </w:rPr>
      </w:pPr>
      <w:r>
        <w:rPr>
          <w:lang w:eastAsia="zh-CN"/>
        </w:rPr>
        <w:t>Power class 3 operation: the PA is</w:t>
      </w:r>
      <w:r w:rsidRPr="00E32888">
        <w:rPr>
          <w:lang w:eastAsia="zh-CN"/>
        </w:rPr>
        <w:t xml:space="preserve"> </w:t>
      </w:r>
      <w:r>
        <w:rPr>
          <w:lang w:eastAsia="zh-CN"/>
        </w:rPr>
        <w:t xml:space="preserve">calibrated to meet </w:t>
      </w:r>
      <w:r w:rsidRPr="00D504F2">
        <w:rPr>
          <w:lang w:eastAsia="zh-CN"/>
        </w:rPr>
        <w:t>-30dBc at 26dBm output power using a 20 MHz, SCS15 kHz, QPSK,</w:t>
      </w:r>
      <w:r>
        <w:rPr>
          <w:lang w:eastAsia="zh-CN"/>
        </w:rPr>
        <w:t xml:space="preserve"> </w:t>
      </w:r>
      <w:r w:rsidRPr="00D504F2">
        <w:rPr>
          <w:lang w:eastAsia="zh-CN"/>
        </w:rPr>
        <w:t xml:space="preserve">DFT-S-OFDM, waveform with </w:t>
      </w:r>
      <w:proofErr w:type="spellStart"/>
      <w:r w:rsidRPr="00D504F2">
        <w:rPr>
          <w:lang w:eastAsia="zh-CN"/>
        </w:rPr>
        <w:t>Lcrb</w:t>
      </w:r>
      <w:proofErr w:type="spellEnd"/>
      <w:r w:rsidRPr="00D504F2">
        <w:rPr>
          <w:lang w:eastAsia="zh-CN"/>
        </w:rPr>
        <w:t>=100 RB at lower channel edge</w:t>
      </w:r>
      <w:r>
        <w:rPr>
          <w:lang w:eastAsia="zh-CN"/>
        </w:rPr>
        <w:t>,</w:t>
      </w:r>
    </w:p>
    <w:p w14:paraId="09B39417" w14:textId="1BBB574C" w:rsidR="002D18E9" w:rsidRDefault="002D18E9" w:rsidP="002D18E9">
      <w:pPr>
        <w:pStyle w:val="ListParagraph"/>
        <w:numPr>
          <w:ilvl w:val="0"/>
          <w:numId w:val="39"/>
        </w:numPr>
        <w:rPr>
          <w:lang w:eastAsia="zh-CN"/>
        </w:rPr>
      </w:pPr>
      <w:r>
        <w:rPr>
          <w:lang w:eastAsia="zh-CN"/>
        </w:rPr>
        <w:t>Power class 2 operation: the PA is</w:t>
      </w:r>
      <w:r w:rsidRPr="00E32888">
        <w:rPr>
          <w:lang w:eastAsia="zh-CN"/>
        </w:rPr>
        <w:t xml:space="preserve"> </w:t>
      </w:r>
      <w:r>
        <w:rPr>
          <w:lang w:eastAsia="zh-CN"/>
        </w:rPr>
        <w:t xml:space="preserve">calibrated to meet </w:t>
      </w:r>
      <w:r w:rsidRPr="00D504F2">
        <w:rPr>
          <w:lang w:eastAsia="zh-CN"/>
        </w:rPr>
        <w:t>-3</w:t>
      </w:r>
      <w:r>
        <w:rPr>
          <w:lang w:eastAsia="zh-CN"/>
        </w:rPr>
        <w:t>1</w:t>
      </w:r>
      <w:r w:rsidRPr="00D504F2">
        <w:rPr>
          <w:lang w:eastAsia="zh-CN"/>
        </w:rPr>
        <w:t>dBc at 2</w:t>
      </w:r>
      <w:r>
        <w:rPr>
          <w:lang w:eastAsia="zh-CN"/>
        </w:rPr>
        <w:t>9</w:t>
      </w:r>
      <w:r w:rsidRPr="00D504F2">
        <w:rPr>
          <w:lang w:eastAsia="zh-CN"/>
        </w:rPr>
        <w:t>dBm output power using a 20 MHz, SCS15 kHz, QPSK,</w:t>
      </w:r>
      <w:r>
        <w:rPr>
          <w:lang w:eastAsia="zh-CN"/>
        </w:rPr>
        <w:t xml:space="preserve"> </w:t>
      </w:r>
      <w:r w:rsidRPr="00D504F2">
        <w:rPr>
          <w:lang w:eastAsia="zh-CN"/>
        </w:rPr>
        <w:t xml:space="preserve">DFT-S-OFDM, waveform with </w:t>
      </w:r>
      <w:proofErr w:type="spellStart"/>
      <w:r w:rsidRPr="00D504F2">
        <w:rPr>
          <w:lang w:eastAsia="zh-CN"/>
        </w:rPr>
        <w:t>Lcrb</w:t>
      </w:r>
      <w:proofErr w:type="spellEnd"/>
      <w:r w:rsidRPr="00D504F2">
        <w:rPr>
          <w:lang w:eastAsia="zh-CN"/>
        </w:rPr>
        <w:t>=100 RB at lower channel edge</w:t>
      </w:r>
      <w:r>
        <w:rPr>
          <w:lang w:eastAsia="zh-CN"/>
        </w:rPr>
        <w:t>,</w:t>
      </w:r>
    </w:p>
    <w:p w14:paraId="4944FF1C" w14:textId="77777777" w:rsidR="002D18E9" w:rsidRDefault="002D18E9" w:rsidP="002D18E9">
      <w:pPr>
        <w:pStyle w:val="ListParagraph"/>
        <w:numPr>
          <w:ilvl w:val="0"/>
          <w:numId w:val="39"/>
        </w:numPr>
        <w:rPr>
          <w:lang w:eastAsia="zh-CN"/>
        </w:rPr>
      </w:pPr>
      <w:r w:rsidRPr="00D504F2">
        <w:rPr>
          <w:lang w:eastAsia="zh-CN"/>
        </w:rPr>
        <w:t xml:space="preserve">Post PA losses: </w:t>
      </w:r>
      <w:r>
        <w:rPr>
          <w:lang w:eastAsia="zh-CN"/>
        </w:rPr>
        <w:tab/>
      </w:r>
      <w:r>
        <w:rPr>
          <w:lang w:eastAsia="zh-CN"/>
        </w:rPr>
        <w:tab/>
      </w:r>
      <w:r>
        <w:rPr>
          <w:lang w:eastAsia="zh-CN"/>
        </w:rPr>
        <w:tab/>
      </w:r>
      <w:r>
        <w:rPr>
          <w:lang w:eastAsia="zh-CN"/>
        </w:rPr>
        <w:tab/>
      </w:r>
      <w:r>
        <w:rPr>
          <w:lang w:eastAsia="zh-CN"/>
        </w:rPr>
        <w:tab/>
        <w:t xml:space="preserve"> </w:t>
      </w:r>
      <w:r w:rsidRPr="00D504F2">
        <w:rPr>
          <w:lang w:eastAsia="zh-CN"/>
        </w:rPr>
        <w:t>4dB</w:t>
      </w:r>
    </w:p>
    <w:p w14:paraId="76FBBD52" w14:textId="77777777" w:rsidR="002D18E9" w:rsidRDefault="002D18E9" w:rsidP="002D18E9">
      <w:pPr>
        <w:pStyle w:val="ListParagraph"/>
        <w:numPr>
          <w:ilvl w:val="0"/>
          <w:numId w:val="39"/>
        </w:numPr>
        <w:rPr>
          <w:lang w:eastAsia="zh-CN"/>
        </w:rPr>
      </w:pPr>
      <w:r>
        <w:rPr>
          <w:lang w:eastAsia="zh-CN"/>
        </w:rPr>
        <w:t>Diplexer to antenna IL:</w:t>
      </w:r>
      <w:r>
        <w:rPr>
          <w:lang w:eastAsia="zh-CN"/>
        </w:rPr>
        <w:tab/>
      </w:r>
      <w:r>
        <w:rPr>
          <w:lang w:eastAsia="zh-CN"/>
        </w:rPr>
        <w:tab/>
      </w:r>
      <w:r>
        <w:rPr>
          <w:lang w:eastAsia="zh-CN"/>
        </w:rPr>
        <w:tab/>
        <w:t>1.5dB</w:t>
      </w:r>
    </w:p>
    <w:p w14:paraId="329ADF10" w14:textId="77777777" w:rsidR="002D18E9" w:rsidRDefault="002D18E9" w:rsidP="002D18E9">
      <w:pPr>
        <w:pStyle w:val="ListParagraph"/>
        <w:numPr>
          <w:ilvl w:val="0"/>
          <w:numId w:val="39"/>
        </w:numPr>
        <w:rPr>
          <w:lang w:eastAsia="zh-CN"/>
        </w:rPr>
      </w:pPr>
      <w:r w:rsidRPr="00D504F2">
        <w:rPr>
          <w:lang w:eastAsia="zh-CN"/>
        </w:rPr>
        <w:t xml:space="preserve">Local Oscillator (LO) leakage: </w:t>
      </w:r>
      <w:r>
        <w:rPr>
          <w:lang w:eastAsia="zh-CN"/>
        </w:rPr>
        <w:tab/>
      </w:r>
      <w:r w:rsidRPr="00D504F2">
        <w:rPr>
          <w:lang w:eastAsia="zh-CN"/>
        </w:rPr>
        <w:t>-28dBc</w:t>
      </w:r>
    </w:p>
    <w:p w14:paraId="7A6C2E6B" w14:textId="77777777" w:rsidR="002D18E9" w:rsidRDefault="002D18E9" w:rsidP="002D18E9">
      <w:pPr>
        <w:pStyle w:val="ListParagraph"/>
        <w:numPr>
          <w:ilvl w:val="0"/>
          <w:numId w:val="39"/>
        </w:numPr>
        <w:rPr>
          <w:lang w:eastAsia="zh-CN"/>
        </w:rPr>
      </w:pPr>
      <w:r w:rsidRPr="00D504F2">
        <w:rPr>
          <w:lang w:eastAsia="zh-CN"/>
        </w:rPr>
        <w:t xml:space="preserve">IQ Image rejection: </w:t>
      </w:r>
      <w:r>
        <w:rPr>
          <w:lang w:eastAsia="zh-CN"/>
        </w:rPr>
        <w:tab/>
      </w:r>
      <w:r>
        <w:rPr>
          <w:lang w:eastAsia="zh-CN"/>
        </w:rPr>
        <w:tab/>
      </w:r>
      <w:r>
        <w:rPr>
          <w:lang w:eastAsia="zh-CN"/>
        </w:rPr>
        <w:tab/>
      </w:r>
      <w:r>
        <w:rPr>
          <w:lang w:eastAsia="zh-CN"/>
        </w:rPr>
        <w:tab/>
      </w:r>
      <w:r w:rsidRPr="00D504F2">
        <w:rPr>
          <w:lang w:eastAsia="zh-CN"/>
        </w:rPr>
        <w:t>-28dB</w:t>
      </w:r>
    </w:p>
    <w:p w14:paraId="233DB543" w14:textId="77777777" w:rsidR="002D18E9" w:rsidRDefault="002D18E9" w:rsidP="002D18E9">
      <w:pPr>
        <w:pStyle w:val="ListParagraph"/>
        <w:numPr>
          <w:ilvl w:val="0"/>
          <w:numId w:val="39"/>
        </w:numPr>
        <w:rPr>
          <w:lang w:eastAsia="zh-CN"/>
        </w:rPr>
      </w:pPr>
      <w:r>
        <w:rPr>
          <w:lang w:eastAsia="zh-CN"/>
        </w:rPr>
        <w:t xml:space="preserve">RF transceiver impairments: </w:t>
      </w:r>
      <w:r>
        <w:rPr>
          <w:lang w:eastAsia="zh-CN"/>
        </w:rPr>
        <w:tab/>
      </w:r>
      <w:r>
        <w:rPr>
          <w:lang w:eastAsia="zh-CN"/>
        </w:rPr>
        <w:tab/>
      </w:r>
      <w:r w:rsidRPr="00D504F2">
        <w:rPr>
          <w:lang w:eastAsia="zh-CN"/>
        </w:rPr>
        <w:t>C-IM3: -60dBc, C-IM5: -70dBc</w:t>
      </w:r>
    </w:p>
    <w:p w14:paraId="115F7E85" w14:textId="7D10B77A" w:rsidR="002D18E9" w:rsidRDefault="002D18E9" w:rsidP="002D18E9">
      <w:pPr>
        <w:pStyle w:val="ListParagraph"/>
        <w:numPr>
          <w:ilvl w:val="0"/>
          <w:numId w:val="39"/>
        </w:numPr>
        <w:rPr>
          <w:lang w:eastAsia="zh-CN"/>
        </w:rPr>
      </w:pPr>
      <w:r>
        <w:rPr>
          <w:lang w:eastAsia="zh-CN"/>
        </w:rPr>
        <w:t>For n40 MSD: The PA spurious emission levels are measured in the band n40 upper 5MHz channel with the UL carrier in band n41 configured to the lowest 100MHz CBW channel, and L</w:t>
      </w:r>
      <w:r w:rsidRPr="00CA4250">
        <w:rPr>
          <w:vertAlign w:val="subscript"/>
          <w:lang w:eastAsia="zh-CN"/>
        </w:rPr>
        <w:t>CRB</w:t>
      </w:r>
      <w:r>
        <w:rPr>
          <w:vertAlign w:val="subscript"/>
          <w:lang w:eastAsia="zh-CN"/>
        </w:rPr>
        <w:t xml:space="preserve"> </w:t>
      </w:r>
      <w:r>
        <w:rPr>
          <w:lang w:eastAsia="zh-CN"/>
        </w:rPr>
        <w:t>= 270 (</w:t>
      </w:r>
      <w:proofErr w:type="spellStart"/>
      <w:r>
        <w:rPr>
          <w:lang w:eastAsia="zh-CN"/>
        </w:rPr>
        <w:t>RB</w:t>
      </w:r>
      <w:r w:rsidRPr="00CA4250">
        <w:rPr>
          <w:vertAlign w:val="subscript"/>
          <w:lang w:eastAsia="zh-CN"/>
        </w:rPr>
        <w:t>start</w:t>
      </w:r>
      <w:proofErr w:type="spellEnd"/>
      <w:r>
        <w:rPr>
          <w:lang w:eastAsia="zh-CN"/>
        </w:rPr>
        <w:t>=0)</w:t>
      </w:r>
    </w:p>
    <w:p w14:paraId="17856A1E" w14:textId="055BBE5B" w:rsidR="002D18E9" w:rsidRDefault="002D18E9" w:rsidP="002D18E9">
      <w:pPr>
        <w:pStyle w:val="ListParagraph"/>
        <w:numPr>
          <w:ilvl w:val="0"/>
          <w:numId w:val="39"/>
        </w:numPr>
        <w:rPr>
          <w:lang w:eastAsia="zh-CN"/>
        </w:rPr>
      </w:pPr>
      <w:r>
        <w:rPr>
          <w:lang w:eastAsia="zh-CN"/>
        </w:rPr>
        <w:t>For n41 MSD: The PA spurious emission levels are measured in the band n41 lower 10MHz channel with the UL carrier in band n40 configured to the highest 80MHz CBW channel, and L</w:t>
      </w:r>
      <w:r w:rsidRPr="00CA4250">
        <w:rPr>
          <w:vertAlign w:val="subscript"/>
          <w:lang w:eastAsia="zh-CN"/>
        </w:rPr>
        <w:t>CRB</w:t>
      </w:r>
      <w:r>
        <w:rPr>
          <w:vertAlign w:val="subscript"/>
          <w:lang w:eastAsia="zh-CN"/>
        </w:rPr>
        <w:t xml:space="preserve"> </w:t>
      </w:r>
      <w:r>
        <w:rPr>
          <w:lang w:eastAsia="zh-CN"/>
        </w:rPr>
        <w:t>= 216 (</w:t>
      </w:r>
      <w:proofErr w:type="spellStart"/>
      <w:r>
        <w:rPr>
          <w:lang w:eastAsia="zh-CN"/>
        </w:rPr>
        <w:t>RB</w:t>
      </w:r>
      <w:r w:rsidRPr="00CA4250">
        <w:rPr>
          <w:vertAlign w:val="subscript"/>
          <w:lang w:eastAsia="zh-CN"/>
        </w:rPr>
        <w:t>start</w:t>
      </w:r>
      <w:proofErr w:type="spellEnd"/>
      <w:r>
        <w:rPr>
          <w:lang w:eastAsia="zh-CN"/>
        </w:rPr>
        <w:t>=1)</w:t>
      </w:r>
    </w:p>
    <w:p w14:paraId="49B29E66" w14:textId="2BA2666D" w:rsidR="006C0817" w:rsidRDefault="006C0817" w:rsidP="006C0817">
      <w:pPr>
        <w:rPr>
          <w:lang w:eastAsia="zh-CN"/>
        </w:rPr>
      </w:pPr>
      <w:r>
        <w:rPr>
          <w:lang w:eastAsia="zh-CN"/>
        </w:rPr>
        <w:t>For MSD evaluation we re-use the RF Front-End (RFFE) assumptions of the PC3 MSD analysis for SUL_n41-n97 [2</w:t>
      </w:r>
      <w:r w:rsidR="0052078F">
        <w:rPr>
          <w:lang w:eastAsia="zh-CN"/>
        </w:rPr>
        <w:t>]:</w:t>
      </w:r>
    </w:p>
    <w:p w14:paraId="64737F3A" w14:textId="10403460" w:rsidR="006C0817" w:rsidRDefault="006C0817" w:rsidP="006C0817">
      <w:pPr>
        <w:pStyle w:val="ListParagraph"/>
        <w:numPr>
          <w:ilvl w:val="0"/>
          <w:numId w:val="40"/>
        </w:numPr>
        <w:rPr>
          <w:lang w:eastAsia="zh-CN"/>
        </w:rPr>
      </w:pPr>
      <w:r>
        <w:rPr>
          <w:lang w:eastAsia="zh-CN"/>
        </w:rPr>
        <w:t xml:space="preserve">Main LNA to main antenna insertion </w:t>
      </w:r>
      <w:r w:rsidRPr="00D504F2">
        <w:rPr>
          <w:lang w:eastAsia="zh-CN"/>
        </w:rPr>
        <w:t>losses:4dB</w:t>
      </w:r>
    </w:p>
    <w:p w14:paraId="3DE4BB8C" w14:textId="0A25F303" w:rsidR="006C0817" w:rsidRDefault="006C0817" w:rsidP="006C0817">
      <w:pPr>
        <w:pStyle w:val="ListParagraph"/>
        <w:numPr>
          <w:ilvl w:val="0"/>
          <w:numId w:val="40"/>
        </w:numPr>
        <w:rPr>
          <w:lang w:eastAsia="zh-CN"/>
        </w:rPr>
      </w:pPr>
      <w:r>
        <w:rPr>
          <w:lang w:eastAsia="zh-CN"/>
        </w:rPr>
        <w:t>n40 Tx SAW filter rejection at n41 DL affected carrier: 40dB</w:t>
      </w:r>
    </w:p>
    <w:p w14:paraId="0AFBBDC8" w14:textId="6CE86D0A" w:rsidR="006C0817" w:rsidRDefault="006C0817" w:rsidP="006C0817">
      <w:pPr>
        <w:pStyle w:val="ListParagraph"/>
        <w:numPr>
          <w:ilvl w:val="0"/>
          <w:numId w:val="40"/>
        </w:numPr>
        <w:rPr>
          <w:lang w:eastAsia="zh-CN"/>
        </w:rPr>
      </w:pPr>
      <w:r>
        <w:rPr>
          <w:lang w:eastAsia="zh-CN"/>
        </w:rPr>
        <w:t>n41 Tx SAW filter rejection at n40 DL affected carrier: 35dB</w:t>
      </w:r>
    </w:p>
    <w:p w14:paraId="76AC65EA" w14:textId="2BAC0641" w:rsidR="006C0817" w:rsidRDefault="006C0817" w:rsidP="006C0817">
      <w:pPr>
        <w:pStyle w:val="ListParagraph"/>
        <w:numPr>
          <w:ilvl w:val="0"/>
          <w:numId w:val="40"/>
        </w:numPr>
        <w:rPr>
          <w:lang w:eastAsia="zh-CN"/>
        </w:rPr>
      </w:pPr>
      <w:r>
        <w:rPr>
          <w:lang w:eastAsia="zh-CN"/>
        </w:rPr>
        <w:t>uncorrelated MRC combining</w:t>
      </w:r>
    </w:p>
    <w:p w14:paraId="4ECEAE0E" w14:textId="0178BB91" w:rsidR="006C0817" w:rsidRDefault="006C0817" w:rsidP="006C0817">
      <w:pPr>
        <w:pStyle w:val="ListParagraph"/>
        <w:numPr>
          <w:ilvl w:val="0"/>
          <w:numId w:val="40"/>
        </w:numPr>
        <w:jc w:val="both"/>
        <w:rPr>
          <w:lang w:eastAsia="zh-CN"/>
        </w:rPr>
      </w:pPr>
      <w:r>
        <w:rPr>
          <w:lang w:eastAsia="zh-CN"/>
        </w:rPr>
        <w:t>SNR at REFSENS of -1dB</w:t>
      </w:r>
    </w:p>
    <w:p w14:paraId="69F8263A" w14:textId="7DD76FBC" w:rsidR="006C0817" w:rsidRDefault="006C0817" w:rsidP="006C0817">
      <w:pPr>
        <w:jc w:val="both"/>
        <w:rPr>
          <w:lang w:eastAsia="zh-CN"/>
        </w:rPr>
      </w:pPr>
      <w:r>
        <w:rPr>
          <w:lang w:eastAsia="zh-CN"/>
        </w:rPr>
        <w:fldChar w:fldCharType="begin"/>
      </w:r>
      <w:r>
        <w:rPr>
          <w:lang w:eastAsia="zh-CN"/>
        </w:rPr>
        <w:instrText xml:space="preserve"> REF _Ref126858629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summarizes the measured PA noise levels and estimated MSD for n40, n41</w:t>
      </w:r>
      <w:r w:rsidR="0052078F">
        <w:rPr>
          <w:lang w:eastAsia="zh-CN"/>
        </w:rPr>
        <w:t>,</w:t>
      </w:r>
      <w:r>
        <w:rPr>
          <w:lang w:eastAsia="zh-CN"/>
        </w:rPr>
        <w:t xml:space="preserve"> and for PC2 and PC3 operation</w:t>
      </w:r>
      <w:r w:rsidR="0052078F">
        <w:rPr>
          <w:lang w:eastAsia="zh-CN"/>
        </w:rPr>
        <w:t>s</w:t>
      </w:r>
      <w:r>
        <w:rPr>
          <w:lang w:eastAsia="zh-CN"/>
        </w:rPr>
        <w:t>:</w:t>
      </w:r>
    </w:p>
    <w:p w14:paraId="5CA3A108" w14:textId="0FC055E3" w:rsidR="006C0817" w:rsidRDefault="006C0817" w:rsidP="006C0817">
      <w:pPr>
        <w:pStyle w:val="ListParagraph"/>
        <w:numPr>
          <w:ilvl w:val="0"/>
          <w:numId w:val="46"/>
        </w:numPr>
        <w:rPr>
          <w:lang w:eastAsia="zh-CN"/>
        </w:rPr>
      </w:pPr>
      <w:r>
        <w:rPr>
          <w:lang w:eastAsia="zh-CN"/>
        </w:rPr>
        <w:t>For UL n41 100MHz UL CBW and L</w:t>
      </w:r>
      <w:r w:rsidRPr="00E70478">
        <w:rPr>
          <w:vertAlign w:val="subscript"/>
          <w:lang w:eastAsia="zh-CN"/>
        </w:rPr>
        <w:t>CRB</w:t>
      </w:r>
      <w:r>
        <w:rPr>
          <w:lang w:eastAsia="zh-CN"/>
        </w:rPr>
        <w:t>=270 (</w:t>
      </w:r>
      <w:proofErr w:type="spellStart"/>
      <w:r>
        <w:rPr>
          <w:lang w:eastAsia="zh-CN"/>
        </w:rPr>
        <w:t>RB</w:t>
      </w:r>
      <w:r w:rsidRPr="006C2E8C">
        <w:rPr>
          <w:vertAlign w:val="subscript"/>
          <w:lang w:eastAsia="zh-CN"/>
        </w:rPr>
        <w:t>start</w:t>
      </w:r>
      <w:proofErr w:type="spellEnd"/>
      <w:r>
        <w:rPr>
          <w:lang w:eastAsia="zh-CN"/>
        </w:rPr>
        <w:t>=0), w</w:t>
      </w:r>
      <w:r w:rsidRPr="00E70478">
        <w:rPr>
          <w:lang w:eastAsia="zh-CN"/>
        </w:rPr>
        <w:t xml:space="preserve">e measure </w:t>
      </w:r>
      <w:r>
        <w:rPr>
          <w:lang w:eastAsia="zh-CN"/>
        </w:rPr>
        <w:t>at</w:t>
      </w:r>
      <w:r w:rsidRPr="00E70478">
        <w:rPr>
          <w:lang w:eastAsia="zh-CN"/>
        </w:rPr>
        <w:t xml:space="preserve"> </w:t>
      </w:r>
      <w:r>
        <w:rPr>
          <w:lang w:eastAsia="zh-CN"/>
        </w:rPr>
        <w:t xml:space="preserve">the band </w:t>
      </w:r>
      <w:r w:rsidRPr="00E70478">
        <w:rPr>
          <w:lang w:eastAsia="zh-CN"/>
        </w:rPr>
        <w:t>n</w:t>
      </w:r>
      <w:r>
        <w:rPr>
          <w:lang w:eastAsia="zh-CN"/>
        </w:rPr>
        <w:t>40 5MHz CBW</w:t>
      </w:r>
      <w:r w:rsidRPr="00E70478">
        <w:rPr>
          <w:lang w:eastAsia="zh-CN"/>
        </w:rPr>
        <w:t xml:space="preserve"> </w:t>
      </w:r>
      <w:r>
        <w:rPr>
          <w:lang w:eastAsia="zh-CN"/>
        </w:rPr>
        <w:t>upper DL channel</w:t>
      </w:r>
      <w:r w:rsidR="0052078F">
        <w:rPr>
          <w:lang w:eastAsia="zh-CN"/>
        </w:rPr>
        <w:t>,</w:t>
      </w:r>
      <w:r>
        <w:rPr>
          <w:lang w:eastAsia="zh-CN"/>
        </w:rPr>
        <w:t xml:space="preserve"> an integrated PA noise level of -25.5</w:t>
      </w:r>
      <w:r w:rsidRPr="00E70478">
        <w:rPr>
          <w:lang w:eastAsia="zh-CN"/>
        </w:rPr>
        <w:t>dBm</w:t>
      </w:r>
      <w:r>
        <w:rPr>
          <w:lang w:eastAsia="zh-CN"/>
        </w:rPr>
        <w:t xml:space="preserve"> for PC3</w:t>
      </w:r>
      <w:r w:rsidR="0052078F">
        <w:rPr>
          <w:lang w:eastAsia="zh-CN"/>
        </w:rPr>
        <w:t>,</w:t>
      </w:r>
      <w:r>
        <w:rPr>
          <w:lang w:eastAsia="zh-CN"/>
        </w:rPr>
        <w:t xml:space="preserve"> and -22.4dBm for PC2 operation (</w:t>
      </w:r>
      <w:r>
        <w:rPr>
          <w:lang w:eastAsia="zh-CN"/>
        </w:rPr>
        <w:fldChar w:fldCharType="begin"/>
      </w:r>
      <w:r>
        <w:rPr>
          <w:lang w:eastAsia="zh-CN"/>
        </w:rPr>
        <w:instrText xml:space="preserve"> REF _Ref126858629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-left)</w:t>
      </w:r>
    </w:p>
    <w:p w14:paraId="4953FDCE" w14:textId="60AB9F62" w:rsidR="006C0817" w:rsidRDefault="006C0817" w:rsidP="006C0817">
      <w:pPr>
        <w:pStyle w:val="ListParagraph"/>
        <w:numPr>
          <w:ilvl w:val="0"/>
          <w:numId w:val="46"/>
        </w:numPr>
        <w:rPr>
          <w:lang w:eastAsia="zh-CN"/>
        </w:rPr>
      </w:pPr>
      <w:r>
        <w:rPr>
          <w:lang w:eastAsia="zh-CN"/>
        </w:rPr>
        <w:t>For UL n40 80MHz UL CBW and L</w:t>
      </w:r>
      <w:r w:rsidRPr="00E70478">
        <w:rPr>
          <w:vertAlign w:val="subscript"/>
          <w:lang w:eastAsia="zh-CN"/>
        </w:rPr>
        <w:t>CRB</w:t>
      </w:r>
      <w:r>
        <w:rPr>
          <w:lang w:eastAsia="zh-CN"/>
        </w:rPr>
        <w:t>=216 (</w:t>
      </w:r>
      <w:proofErr w:type="spellStart"/>
      <w:r>
        <w:rPr>
          <w:lang w:eastAsia="zh-CN"/>
        </w:rPr>
        <w:t>RB</w:t>
      </w:r>
      <w:r w:rsidRPr="006C2E8C">
        <w:rPr>
          <w:vertAlign w:val="subscript"/>
          <w:lang w:eastAsia="zh-CN"/>
        </w:rPr>
        <w:t>start</w:t>
      </w:r>
      <w:proofErr w:type="spellEnd"/>
      <w:r>
        <w:rPr>
          <w:lang w:eastAsia="zh-CN"/>
        </w:rPr>
        <w:t>=1), w</w:t>
      </w:r>
      <w:r w:rsidRPr="00E70478">
        <w:rPr>
          <w:lang w:eastAsia="zh-CN"/>
        </w:rPr>
        <w:t xml:space="preserve">e measure </w:t>
      </w:r>
      <w:r>
        <w:rPr>
          <w:lang w:eastAsia="zh-CN"/>
        </w:rPr>
        <w:t>at</w:t>
      </w:r>
      <w:r w:rsidRPr="00E70478">
        <w:rPr>
          <w:lang w:eastAsia="zh-CN"/>
        </w:rPr>
        <w:t xml:space="preserve"> </w:t>
      </w:r>
      <w:r>
        <w:rPr>
          <w:lang w:eastAsia="zh-CN"/>
        </w:rPr>
        <w:t xml:space="preserve">the band </w:t>
      </w:r>
      <w:r w:rsidRPr="00E70478">
        <w:rPr>
          <w:lang w:eastAsia="zh-CN"/>
        </w:rPr>
        <w:t>n</w:t>
      </w:r>
      <w:r>
        <w:rPr>
          <w:lang w:eastAsia="zh-CN"/>
        </w:rPr>
        <w:t>41 10MHz CBW</w:t>
      </w:r>
      <w:r w:rsidRPr="00E70478">
        <w:rPr>
          <w:lang w:eastAsia="zh-CN"/>
        </w:rPr>
        <w:t xml:space="preserve"> </w:t>
      </w:r>
      <w:r>
        <w:rPr>
          <w:lang w:eastAsia="zh-CN"/>
        </w:rPr>
        <w:t>lower DL channel</w:t>
      </w:r>
      <w:r w:rsidR="00237047">
        <w:rPr>
          <w:lang w:eastAsia="zh-CN"/>
        </w:rPr>
        <w:t>,</w:t>
      </w:r>
      <w:r>
        <w:rPr>
          <w:lang w:eastAsia="zh-CN"/>
        </w:rPr>
        <w:t xml:space="preserve"> an integrated PA noise level of -23.5</w:t>
      </w:r>
      <w:r w:rsidRPr="00E70478">
        <w:rPr>
          <w:lang w:eastAsia="zh-CN"/>
        </w:rPr>
        <w:t>dBm</w:t>
      </w:r>
      <w:r>
        <w:rPr>
          <w:lang w:eastAsia="zh-CN"/>
        </w:rPr>
        <w:t xml:space="preserve"> for PC3</w:t>
      </w:r>
      <w:r w:rsidR="00237047">
        <w:rPr>
          <w:lang w:eastAsia="zh-CN"/>
        </w:rPr>
        <w:t>,</w:t>
      </w:r>
      <w:r>
        <w:rPr>
          <w:lang w:eastAsia="zh-CN"/>
        </w:rPr>
        <w:t xml:space="preserve"> and -20.3dBm for PC2 operation (</w:t>
      </w:r>
      <w:r>
        <w:rPr>
          <w:lang w:eastAsia="zh-CN"/>
        </w:rPr>
        <w:fldChar w:fldCharType="begin"/>
      </w:r>
      <w:r>
        <w:rPr>
          <w:lang w:eastAsia="zh-CN"/>
        </w:rPr>
        <w:instrText xml:space="preserve"> REF _Ref126858629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-right)</w:t>
      </w:r>
    </w:p>
    <w:p w14:paraId="67CFC3E4" w14:textId="77777777" w:rsidR="006C0817" w:rsidRDefault="006C0817" w:rsidP="006C0817">
      <w:pPr>
        <w:rPr>
          <w:lang w:eastAsia="zh-CN"/>
        </w:rPr>
      </w:pPr>
      <w:r>
        <w:rPr>
          <w:lang w:eastAsia="zh-CN"/>
        </w:rPr>
        <w:t>At these levels:</w:t>
      </w:r>
    </w:p>
    <w:p w14:paraId="289AE902" w14:textId="330E679A" w:rsidR="006C0817" w:rsidRDefault="006C0817" w:rsidP="006C0817">
      <w:pPr>
        <w:pStyle w:val="ListParagraph"/>
        <w:numPr>
          <w:ilvl w:val="0"/>
          <w:numId w:val="42"/>
        </w:numPr>
        <w:rPr>
          <w:lang w:eastAsia="zh-CN"/>
        </w:rPr>
      </w:pPr>
      <w:r>
        <w:rPr>
          <w:lang w:eastAsia="zh-CN"/>
        </w:rPr>
        <w:fldChar w:fldCharType="begin"/>
      </w:r>
      <w:r>
        <w:rPr>
          <w:lang w:eastAsia="zh-CN"/>
        </w:rPr>
        <w:instrText xml:space="preserve"> REF _Ref126858629 \h  \* MERGEFORMAT </w:instrText>
      </w:r>
      <w:r>
        <w:rPr>
          <w:lang w:eastAsia="zh-CN"/>
        </w:rPr>
      </w:r>
      <w:r>
        <w:rPr>
          <w:lang w:eastAsia="zh-CN"/>
        </w:rPr>
        <w:fldChar w:fldCharType="separate"/>
      </w:r>
      <w:r>
        <w:t xml:space="preserve">Figure </w:t>
      </w:r>
      <w:r>
        <w:rPr>
          <w:noProof/>
        </w:rPr>
        <w:t>2</w:t>
      </w:r>
      <w:r>
        <w:rPr>
          <w:lang w:eastAsia="zh-CN"/>
        </w:rPr>
        <w:fldChar w:fldCharType="end"/>
      </w:r>
      <w:r>
        <w:rPr>
          <w:lang w:eastAsia="zh-CN"/>
        </w:rPr>
        <w:t>-left shows that the band n40 5MHz MSD is 3</w:t>
      </w:r>
      <w:r w:rsidR="00FF1DA3">
        <w:rPr>
          <w:lang w:eastAsia="zh-CN"/>
        </w:rPr>
        <w:t>2</w:t>
      </w:r>
      <w:r>
        <w:rPr>
          <w:lang w:eastAsia="zh-CN"/>
        </w:rPr>
        <w:t>.</w:t>
      </w:r>
      <w:r w:rsidR="00FF1DA3">
        <w:rPr>
          <w:lang w:eastAsia="zh-CN"/>
        </w:rPr>
        <w:t>4</w:t>
      </w:r>
      <w:r>
        <w:rPr>
          <w:lang w:eastAsia="zh-CN"/>
        </w:rPr>
        <w:t>dB for PC3</w:t>
      </w:r>
      <w:r w:rsidR="00237047">
        <w:rPr>
          <w:lang w:eastAsia="zh-CN"/>
        </w:rPr>
        <w:t>,</w:t>
      </w:r>
      <w:r>
        <w:rPr>
          <w:lang w:eastAsia="zh-CN"/>
        </w:rPr>
        <w:t xml:space="preserve"> and 3</w:t>
      </w:r>
      <w:r w:rsidR="00FF1DA3">
        <w:rPr>
          <w:lang w:eastAsia="zh-CN"/>
        </w:rPr>
        <w:t>5.5</w:t>
      </w:r>
      <w:r>
        <w:rPr>
          <w:lang w:eastAsia="zh-CN"/>
        </w:rPr>
        <w:t>dB for PC2</w:t>
      </w:r>
    </w:p>
    <w:p w14:paraId="59E9A9C6" w14:textId="4AA95DCE" w:rsidR="006C0817" w:rsidRDefault="006C0817" w:rsidP="006C0817">
      <w:pPr>
        <w:pStyle w:val="ListParagraph"/>
        <w:numPr>
          <w:ilvl w:val="0"/>
          <w:numId w:val="42"/>
        </w:numPr>
        <w:rPr>
          <w:lang w:eastAsia="zh-CN"/>
        </w:rPr>
      </w:pPr>
      <w:r>
        <w:rPr>
          <w:lang w:eastAsia="zh-CN"/>
        </w:rPr>
        <w:fldChar w:fldCharType="begin"/>
      </w:r>
      <w:r>
        <w:rPr>
          <w:lang w:eastAsia="zh-CN"/>
        </w:rPr>
        <w:instrText xml:space="preserve"> REF _Ref126858629 \h  \* MERGEFORMAT </w:instrText>
      </w:r>
      <w:r>
        <w:rPr>
          <w:lang w:eastAsia="zh-CN"/>
        </w:rPr>
      </w:r>
      <w:r>
        <w:rPr>
          <w:lang w:eastAsia="zh-CN"/>
        </w:rPr>
        <w:fldChar w:fldCharType="separate"/>
      </w:r>
      <w:r>
        <w:t xml:space="preserve">Figure </w:t>
      </w:r>
      <w:r>
        <w:rPr>
          <w:noProof/>
        </w:rPr>
        <w:t>2</w:t>
      </w:r>
      <w:r>
        <w:rPr>
          <w:lang w:eastAsia="zh-CN"/>
        </w:rPr>
        <w:fldChar w:fldCharType="end"/>
      </w:r>
      <w:r>
        <w:rPr>
          <w:lang w:eastAsia="zh-CN"/>
        </w:rPr>
        <w:t>-right shows that the band n41 10MHz MSD is 2</w:t>
      </w:r>
      <w:r w:rsidR="00FF1DA3">
        <w:rPr>
          <w:lang w:eastAsia="zh-CN"/>
        </w:rPr>
        <w:t>4.3</w:t>
      </w:r>
      <w:r>
        <w:rPr>
          <w:lang w:eastAsia="zh-CN"/>
        </w:rPr>
        <w:t>dB for PC3</w:t>
      </w:r>
      <w:r w:rsidR="00237047">
        <w:rPr>
          <w:lang w:eastAsia="zh-CN"/>
        </w:rPr>
        <w:t>,</w:t>
      </w:r>
      <w:r>
        <w:rPr>
          <w:lang w:eastAsia="zh-CN"/>
        </w:rPr>
        <w:t xml:space="preserve"> and 2</w:t>
      </w:r>
      <w:r w:rsidR="00FF1DA3">
        <w:rPr>
          <w:lang w:eastAsia="zh-CN"/>
        </w:rPr>
        <w:t>7.4</w:t>
      </w:r>
      <w:r>
        <w:rPr>
          <w:lang w:eastAsia="zh-CN"/>
        </w:rPr>
        <w:t xml:space="preserve">dB for PC2 </w:t>
      </w:r>
    </w:p>
    <w:p w14:paraId="7422E5AC" w14:textId="2644E230" w:rsidR="006C0817" w:rsidRDefault="006C0817" w:rsidP="006C0817">
      <w:pPr>
        <w:jc w:val="both"/>
        <w:rPr>
          <w:lang w:eastAsia="zh-CN"/>
        </w:rPr>
      </w:pPr>
      <w:r w:rsidRPr="006C15E3">
        <w:t xml:space="preserve"> </w:t>
      </w:r>
      <w:r w:rsidR="00FF1DA3" w:rsidRPr="00FF1DA3">
        <w:rPr>
          <w:noProof/>
        </w:rPr>
        <w:drawing>
          <wp:inline distT="0" distB="0" distL="0" distR="0" wp14:anchorId="3BA60B94" wp14:editId="210547CA">
            <wp:extent cx="3012440" cy="16241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14217" cy="1625132"/>
                    </a:xfrm>
                    <a:prstGeom prst="rect">
                      <a:avLst/>
                    </a:prstGeom>
                  </pic:spPr>
                </pic:pic>
              </a:graphicData>
            </a:graphic>
          </wp:inline>
        </w:drawing>
      </w:r>
      <w:r w:rsidRPr="008C651E">
        <w:t xml:space="preserve"> </w:t>
      </w:r>
      <w:r w:rsidR="00FF1DA3" w:rsidRPr="00FF1DA3">
        <w:rPr>
          <w:noProof/>
        </w:rPr>
        <w:drawing>
          <wp:inline distT="0" distB="0" distL="0" distR="0" wp14:anchorId="6C67C34C" wp14:editId="6581764A">
            <wp:extent cx="2971800" cy="1630931"/>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38023" cy="1667275"/>
                    </a:xfrm>
                    <a:prstGeom prst="rect">
                      <a:avLst/>
                    </a:prstGeom>
                  </pic:spPr>
                </pic:pic>
              </a:graphicData>
            </a:graphic>
          </wp:inline>
        </w:drawing>
      </w:r>
    </w:p>
    <w:p w14:paraId="79D1E207" w14:textId="02BC5E5E" w:rsidR="006C0817" w:rsidRPr="00D0398B" w:rsidRDefault="006C0817" w:rsidP="006C0817">
      <w:pPr>
        <w:pStyle w:val="Caption"/>
        <w:rPr>
          <w:b w:val="0"/>
          <w:bC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950804">
        <w:rPr>
          <w:b w:val="0"/>
          <w:bCs/>
        </w:rPr>
        <w:t xml:space="preserve">CA_n40-n41 </w:t>
      </w:r>
      <w:r>
        <w:rPr>
          <w:b w:val="0"/>
          <w:bCs/>
        </w:rPr>
        <w:t>non-</w:t>
      </w:r>
      <w:r w:rsidRPr="00950804">
        <w:rPr>
          <w:b w:val="0"/>
          <w:bCs/>
        </w:rPr>
        <w:t xml:space="preserve">simultaneous </w:t>
      </w:r>
      <w:proofErr w:type="spellStart"/>
      <w:r w:rsidRPr="00950804">
        <w:rPr>
          <w:b w:val="0"/>
          <w:bCs/>
        </w:rPr>
        <w:t>RxTx</w:t>
      </w:r>
      <w:proofErr w:type="spellEnd"/>
      <w:r w:rsidRPr="00950804">
        <w:rPr>
          <w:b w:val="0"/>
          <w:bCs/>
        </w:rPr>
        <w:t xml:space="preserve"> MSD. </w:t>
      </w:r>
      <w:r>
        <w:t xml:space="preserve">Left: </w:t>
      </w:r>
      <w:r>
        <w:rPr>
          <w:b w:val="0"/>
          <w:bCs/>
        </w:rPr>
        <w:t xml:space="preserve">band n40 5MHz upper channel MSD, </w:t>
      </w:r>
      <w:r w:rsidRPr="00950804">
        <w:t>Right</w:t>
      </w:r>
      <w:r>
        <w:rPr>
          <w:b w:val="0"/>
          <w:bCs/>
        </w:rPr>
        <w:t>: band n41 10MHz lower channel MSD</w:t>
      </w:r>
    </w:p>
    <w:p w14:paraId="03D93223" w14:textId="49070785" w:rsidR="006C0817" w:rsidRDefault="006C0817" w:rsidP="006C0817">
      <w:pPr>
        <w:jc w:val="both"/>
        <w:rPr>
          <w:lang w:eastAsia="zh-CN"/>
        </w:rPr>
      </w:pPr>
      <w:r>
        <w:rPr>
          <w:lang w:eastAsia="zh-CN"/>
        </w:rPr>
        <w:t>The n41 MSD</w:t>
      </w:r>
      <w:r w:rsidR="00237047">
        <w:rPr>
          <w:lang w:eastAsia="zh-CN"/>
        </w:rPr>
        <w:t>,</w:t>
      </w:r>
      <w:r>
        <w:rPr>
          <w:lang w:eastAsia="zh-CN"/>
        </w:rPr>
        <w:t xml:space="preserve"> due to n40 80MHz L</w:t>
      </w:r>
      <w:r w:rsidRPr="00E6706C">
        <w:rPr>
          <w:vertAlign w:val="subscript"/>
          <w:lang w:eastAsia="zh-CN"/>
        </w:rPr>
        <w:t>CRB</w:t>
      </w:r>
      <w:r>
        <w:rPr>
          <w:lang w:eastAsia="zh-CN"/>
        </w:rPr>
        <w:t xml:space="preserve">=216 </w:t>
      </w:r>
      <w:proofErr w:type="spellStart"/>
      <w:r>
        <w:rPr>
          <w:lang w:eastAsia="zh-CN"/>
        </w:rPr>
        <w:t>RB</w:t>
      </w:r>
      <w:r w:rsidRPr="00E6706C">
        <w:rPr>
          <w:vertAlign w:val="subscript"/>
          <w:lang w:eastAsia="zh-CN"/>
        </w:rPr>
        <w:t>start</w:t>
      </w:r>
      <w:proofErr w:type="spellEnd"/>
      <w:r>
        <w:rPr>
          <w:lang w:eastAsia="zh-CN"/>
        </w:rPr>
        <w:t xml:space="preserve"> 1</w:t>
      </w:r>
      <w:r w:rsidR="00237047">
        <w:rPr>
          <w:lang w:eastAsia="zh-CN"/>
        </w:rPr>
        <w:t>,</w:t>
      </w:r>
      <w:r>
        <w:rPr>
          <w:lang w:eastAsia="zh-CN"/>
        </w:rPr>
        <w:t xml:space="preserve"> is </w:t>
      </w:r>
      <w:r w:rsidR="00FF1DA3">
        <w:rPr>
          <w:lang w:eastAsia="zh-CN"/>
        </w:rPr>
        <w:t>3.6</w:t>
      </w:r>
      <w:r>
        <w:rPr>
          <w:lang w:eastAsia="zh-CN"/>
        </w:rPr>
        <w:t xml:space="preserve">dB higher than that agreed for SUL_n41-n97. This difference is due to higher PA output noise levels than in [2]. </w:t>
      </w:r>
      <w:r w:rsidR="00FF1DA3">
        <w:rPr>
          <w:lang w:eastAsia="zh-CN"/>
        </w:rPr>
        <w:t>The</w:t>
      </w:r>
      <w:r>
        <w:rPr>
          <w:lang w:eastAsia="zh-CN"/>
        </w:rPr>
        <w:t xml:space="preserve"> SUL_n41-n97 </w:t>
      </w:r>
      <w:r w:rsidR="00FF1DA3">
        <w:rPr>
          <w:lang w:eastAsia="zh-CN"/>
        </w:rPr>
        <w:t xml:space="preserve">MSD test point </w:t>
      </w:r>
      <w:r w:rsidR="00237047">
        <w:rPr>
          <w:lang w:eastAsia="zh-CN"/>
        </w:rPr>
        <w:t xml:space="preserve">was </w:t>
      </w:r>
      <w:r w:rsidR="00FF1DA3">
        <w:rPr>
          <w:lang w:eastAsia="zh-CN"/>
        </w:rPr>
        <w:t xml:space="preserve">updated in a separate discussion paper at </w:t>
      </w:r>
      <w:r w:rsidR="00237047">
        <w:rPr>
          <w:lang w:eastAsia="zh-CN"/>
        </w:rPr>
        <w:t xml:space="preserve">introduced at </w:t>
      </w:r>
      <w:r w:rsidR="00FF1DA3">
        <w:rPr>
          <w:lang w:eastAsia="zh-CN"/>
        </w:rPr>
        <w:t>this meeting</w:t>
      </w:r>
      <w:r w:rsidR="00237047">
        <w:rPr>
          <w:lang w:eastAsia="zh-CN"/>
        </w:rPr>
        <w:t>.</w:t>
      </w:r>
      <w:r w:rsidR="00FF1DA3">
        <w:rPr>
          <w:lang w:eastAsia="zh-CN"/>
        </w:rPr>
        <w:t xml:space="preserve"> </w:t>
      </w:r>
      <w:r w:rsidR="00237047">
        <w:rPr>
          <w:lang w:eastAsia="zh-CN"/>
        </w:rPr>
        <w:t xml:space="preserve">This </w:t>
      </w:r>
      <w:r w:rsidR="00FF1DA3">
        <w:rPr>
          <w:lang w:eastAsia="zh-CN"/>
        </w:rPr>
        <w:t>account</w:t>
      </w:r>
      <w:r w:rsidR="00237047">
        <w:rPr>
          <w:lang w:eastAsia="zh-CN"/>
        </w:rPr>
        <w:t>s</w:t>
      </w:r>
      <w:r w:rsidR="00FF1DA3">
        <w:rPr>
          <w:lang w:eastAsia="zh-CN"/>
        </w:rPr>
        <w:t xml:space="preserve"> for the band n97 maximum UL CBW of 100MHz.</w:t>
      </w:r>
    </w:p>
    <w:p w14:paraId="3E652B7A" w14:textId="2DB85CD3" w:rsidR="006C0817" w:rsidRPr="00C57EE3" w:rsidRDefault="006C0817" w:rsidP="006C0817">
      <w:pPr>
        <w:jc w:val="both"/>
        <w:rPr>
          <w:b/>
          <w:bCs/>
          <w:lang w:eastAsia="zh-CN"/>
        </w:rPr>
      </w:pPr>
      <w:r>
        <w:rPr>
          <w:lang w:eastAsia="zh-CN"/>
        </w:rPr>
        <w:t xml:space="preserve">For PC2 MSD, we observe that the MSD is approximately 3.1dB </w:t>
      </w:r>
      <w:r w:rsidR="008E51F8">
        <w:rPr>
          <w:lang w:eastAsia="zh-CN"/>
        </w:rPr>
        <w:t xml:space="preserve">higher </w:t>
      </w:r>
      <w:r>
        <w:rPr>
          <w:lang w:eastAsia="zh-CN"/>
        </w:rPr>
        <w:t>than the PC3 MSD for</w:t>
      </w:r>
      <w:r w:rsidR="00FF1DA3">
        <w:rPr>
          <w:lang w:eastAsia="zh-CN"/>
        </w:rPr>
        <w:t xml:space="preserve"> both bands.</w:t>
      </w:r>
      <w:r>
        <w:rPr>
          <w:lang w:eastAsia="zh-CN"/>
        </w:rPr>
        <w:t xml:space="preserve"> We propose to round the MSD levels so that the difference between PC2 and PC3 MSD is at </w:t>
      </w:r>
      <w:r w:rsidR="00813D4B">
        <w:rPr>
          <w:lang w:eastAsia="zh-CN"/>
        </w:rPr>
        <w:t xml:space="preserve">a </w:t>
      </w:r>
      <w:r>
        <w:rPr>
          <w:lang w:eastAsia="zh-CN"/>
        </w:rPr>
        <w:t xml:space="preserve">maximum </w:t>
      </w:r>
      <w:r w:rsidR="008E51F8">
        <w:rPr>
          <w:lang w:eastAsia="zh-CN"/>
        </w:rPr>
        <w:t xml:space="preserve">of </w:t>
      </w:r>
      <w:r>
        <w:rPr>
          <w:lang w:eastAsia="zh-CN"/>
        </w:rPr>
        <w:t>3dB.</w:t>
      </w:r>
    </w:p>
    <w:p w14:paraId="0657C85F" w14:textId="14CDC686" w:rsidR="00FF1DA3" w:rsidRPr="00DD6290" w:rsidRDefault="00FF1DA3" w:rsidP="00FF1DA3">
      <w:pPr>
        <w:jc w:val="both"/>
        <w:rPr>
          <w:b/>
          <w:bCs/>
          <w:lang w:eastAsia="ja-JP"/>
        </w:rPr>
      </w:pPr>
      <w:r w:rsidRPr="00DD6290">
        <w:rPr>
          <w:b/>
          <w:bCs/>
          <w:lang w:eastAsia="ja-JP"/>
        </w:rPr>
        <w:lastRenderedPageBreak/>
        <w:t xml:space="preserve">Proposal </w:t>
      </w:r>
      <w:r>
        <w:rPr>
          <w:b/>
          <w:bCs/>
          <w:lang w:eastAsia="ja-JP"/>
        </w:rPr>
        <w:t>1</w:t>
      </w:r>
      <w:r w:rsidRPr="00DD6290">
        <w:rPr>
          <w:b/>
          <w:bCs/>
          <w:lang w:eastAsia="ja-JP"/>
        </w:rPr>
        <w:t xml:space="preserve">: For </w:t>
      </w:r>
      <w:r>
        <w:rPr>
          <w:b/>
          <w:bCs/>
          <w:lang w:eastAsia="ja-JP"/>
        </w:rPr>
        <w:t xml:space="preserve">non-simultaneous </w:t>
      </w:r>
      <w:proofErr w:type="spellStart"/>
      <w:r>
        <w:rPr>
          <w:b/>
          <w:bCs/>
          <w:lang w:eastAsia="ja-JP"/>
        </w:rPr>
        <w:t>RxTx</w:t>
      </w:r>
      <w:proofErr w:type="spellEnd"/>
      <w:r>
        <w:rPr>
          <w:b/>
          <w:bCs/>
          <w:lang w:eastAsia="ja-JP"/>
        </w:rPr>
        <w:t xml:space="preserve"> operation of </w:t>
      </w:r>
      <w:r w:rsidRPr="00DD6290">
        <w:rPr>
          <w:b/>
          <w:bCs/>
          <w:lang w:eastAsia="ja-JP"/>
        </w:rPr>
        <w:t>CA_n</w:t>
      </w:r>
      <w:r>
        <w:rPr>
          <w:b/>
          <w:bCs/>
          <w:lang w:eastAsia="ja-JP"/>
        </w:rPr>
        <w:t xml:space="preserve">40A-n41A, </w:t>
      </w:r>
      <w:r w:rsidRPr="00DD6290">
        <w:rPr>
          <w:b/>
          <w:bCs/>
          <w:lang w:eastAsia="ja-JP"/>
        </w:rPr>
        <w:t>adopt the MSD test point</w:t>
      </w:r>
      <w:r>
        <w:rPr>
          <w:b/>
          <w:bCs/>
          <w:lang w:eastAsia="ja-JP"/>
        </w:rPr>
        <w:t>s</w:t>
      </w:r>
      <w:r w:rsidRPr="00DD6290">
        <w:rPr>
          <w:b/>
          <w:bCs/>
          <w:lang w:eastAsia="ja-JP"/>
        </w:rPr>
        <w:t xml:space="preserve"> of</w:t>
      </w:r>
      <w:r>
        <w:rPr>
          <w:b/>
          <w:bCs/>
          <w:lang w:eastAsia="ja-JP"/>
        </w:rPr>
        <w:t xml:space="preserve"> </w:t>
      </w:r>
      <w:r>
        <w:rPr>
          <w:b/>
          <w:bCs/>
          <w:lang w:eastAsia="ja-JP"/>
        </w:rPr>
        <w:fldChar w:fldCharType="begin"/>
      </w:r>
      <w:r>
        <w:rPr>
          <w:b/>
          <w:bCs/>
          <w:lang w:eastAsia="ja-JP"/>
        </w:rPr>
        <w:instrText xml:space="preserve"> REF _Ref126862019 \h </w:instrText>
      </w:r>
      <w:r>
        <w:rPr>
          <w:b/>
          <w:bCs/>
          <w:lang w:eastAsia="ja-JP"/>
        </w:rPr>
      </w:r>
      <w:r>
        <w:rPr>
          <w:b/>
          <w:bCs/>
          <w:lang w:eastAsia="ja-JP"/>
        </w:rPr>
        <w:fldChar w:fldCharType="separate"/>
      </w:r>
      <w:r w:rsidRPr="004B03EA">
        <w:rPr>
          <w:b/>
          <w:bCs/>
        </w:rPr>
        <w:t xml:space="preserve">Table </w:t>
      </w:r>
      <w:r>
        <w:rPr>
          <w:b/>
          <w:bCs/>
          <w:noProof/>
        </w:rPr>
        <w:t>2</w:t>
      </w:r>
      <w:r>
        <w:rPr>
          <w:b/>
          <w:bCs/>
          <w:lang w:eastAsia="ja-JP"/>
        </w:rPr>
        <w:fldChar w:fldCharType="end"/>
      </w:r>
      <w:r>
        <w:rPr>
          <w:b/>
          <w:bCs/>
          <w:lang w:eastAsia="ja-JP"/>
        </w:rPr>
        <w:t xml:space="preserve"> for PC3 and </w:t>
      </w:r>
      <w:r>
        <w:rPr>
          <w:b/>
          <w:bCs/>
          <w:lang w:eastAsia="ja-JP"/>
        </w:rPr>
        <w:fldChar w:fldCharType="begin"/>
      </w:r>
      <w:r>
        <w:rPr>
          <w:b/>
          <w:bCs/>
          <w:lang w:eastAsia="ja-JP"/>
        </w:rPr>
        <w:instrText xml:space="preserve"> REF _Ref127226856 \h </w:instrText>
      </w:r>
      <w:r>
        <w:rPr>
          <w:b/>
          <w:bCs/>
          <w:lang w:eastAsia="ja-JP"/>
        </w:rPr>
      </w:r>
      <w:r>
        <w:rPr>
          <w:b/>
          <w:bCs/>
          <w:lang w:eastAsia="ja-JP"/>
        </w:rPr>
        <w:fldChar w:fldCharType="separate"/>
      </w:r>
      <w:r w:rsidRPr="004B03EA">
        <w:rPr>
          <w:b/>
          <w:bCs/>
        </w:rPr>
        <w:t xml:space="preserve">Table </w:t>
      </w:r>
      <w:r>
        <w:rPr>
          <w:b/>
          <w:bCs/>
          <w:noProof/>
        </w:rPr>
        <w:t>3</w:t>
      </w:r>
      <w:r>
        <w:rPr>
          <w:b/>
          <w:bCs/>
          <w:lang w:eastAsia="ja-JP"/>
        </w:rPr>
        <w:fldChar w:fldCharType="end"/>
      </w:r>
      <w:r>
        <w:rPr>
          <w:b/>
          <w:bCs/>
          <w:lang w:eastAsia="ja-JP"/>
        </w:rPr>
        <w:t xml:space="preserve"> for PC2 operation</w:t>
      </w:r>
    </w:p>
    <w:p w14:paraId="70AEAACB" w14:textId="3545BB2D" w:rsidR="00FF1DA3" w:rsidRDefault="00FF1DA3" w:rsidP="00FF1DA3">
      <w:pPr>
        <w:keepNext/>
        <w:keepLines/>
        <w:spacing w:before="60"/>
        <w:jc w:val="center"/>
        <w:rPr>
          <w:rFonts w:eastAsia="DengXian"/>
          <w:bCs/>
          <w:kern w:val="2"/>
          <w:lang w:val="en-US"/>
        </w:rPr>
      </w:pPr>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2</w:t>
      </w:r>
      <w:r w:rsidRPr="004B03EA">
        <w:rPr>
          <w:b/>
          <w:bCs/>
        </w:rPr>
        <w:fldChar w:fldCharType="end"/>
      </w:r>
      <w:r>
        <w:t xml:space="preserve">: PC3 MSD requirements for non-simultaneous </w:t>
      </w:r>
      <w:proofErr w:type="spellStart"/>
      <w:r>
        <w:t>RxTx</w:t>
      </w:r>
      <w:proofErr w:type="spellEnd"/>
      <w:r>
        <w:t xml:space="preserve"> in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87"/>
        <w:gridCol w:w="671"/>
        <w:gridCol w:w="708"/>
        <w:gridCol w:w="1210"/>
        <w:gridCol w:w="1418"/>
        <w:gridCol w:w="718"/>
        <w:gridCol w:w="704"/>
        <w:gridCol w:w="572"/>
        <w:gridCol w:w="2053"/>
      </w:tblGrid>
      <w:tr w:rsidR="00FF1DA3" w:rsidRPr="00F80EB6" w14:paraId="0CC1351C" w14:textId="77777777" w:rsidTr="004D6B74">
        <w:trPr>
          <w:trHeight w:val="49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B161E"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EC7E27"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05E62"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1A2A2"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8C9D6"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3FE4B"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F7523"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D9D27"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2A80C"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05CE1F"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FF1DA3" w:rsidRPr="00F80EB6" w14:paraId="64D1578A" w14:textId="77777777" w:rsidTr="004D6B74">
        <w:trPr>
          <w:trHeight w:val="2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F2F56" w14:textId="77777777" w:rsidR="00FF1DA3" w:rsidRPr="00F80EB6" w:rsidRDefault="00FF1DA3" w:rsidP="004D6B74">
            <w:pPr>
              <w:spacing w:after="0"/>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7F0FA" w14:textId="77777777" w:rsidR="00FF1DA3" w:rsidRPr="00F80EB6" w:rsidRDefault="00FF1DA3" w:rsidP="004D6B74">
            <w:pPr>
              <w:spacing w:after="0"/>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46EAC"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6C41A"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E10F5"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D55FB"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842E4"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B1452"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7726B"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D4A89" w14:textId="77777777" w:rsidR="00FF1DA3" w:rsidRPr="00F80EB6" w:rsidRDefault="00FF1DA3" w:rsidP="004D6B74">
            <w:pPr>
              <w:spacing w:after="0"/>
              <w:rPr>
                <w:rFonts w:asciiTheme="minorHAnsi" w:hAnsiTheme="minorHAnsi" w:cstheme="minorHAnsi"/>
                <w:color w:val="000000"/>
                <w:sz w:val="18"/>
                <w:szCs w:val="18"/>
              </w:rPr>
            </w:pPr>
          </w:p>
        </w:tc>
      </w:tr>
      <w:tr w:rsidR="00FF1DA3" w:rsidRPr="00F80EB6" w14:paraId="31F59814" w14:textId="77777777" w:rsidTr="004D6B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82704"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DB526"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B2D7A"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C5D69"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878E9"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334E79"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216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64AE6"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845CAD" w14:textId="77777777" w:rsidR="00FF1DA3" w:rsidRPr="00F80EB6" w:rsidRDefault="00FF1DA3" w:rsidP="004D6B74">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45441" w14:textId="77777777" w:rsidR="00FF1DA3" w:rsidRPr="00F80EB6" w:rsidRDefault="00FF1DA3" w:rsidP="004D6B74">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121AB" w14:textId="77777777" w:rsidR="00FF1DA3" w:rsidRPr="00F80EB6" w:rsidRDefault="00FF1DA3" w:rsidP="004D6B74">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r w:rsidR="00FF1DA3" w:rsidRPr="00F80EB6" w14:paraId="29F2CD24" w14:textId="77777777" w:rsidTr="004D6B74">
        <w:trPr>
          <w:trHeight w:val="2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813E1"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F65B2"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6D3807"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0B40A2"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B4365"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154A8A"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270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96999"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B4E7C7" w14:textId="77777777" w:rsidR="00FF1DA3" w:rsidRPr="00F80EB6" w:rsidRDefault="00FF1DA3" w:rsidP="004D6B74">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2C84EC" w14:textId="77777777" w:rsidR="00FF1DA3" w:rsidRPr="00F80EB6" w:rsidRDefault="00FF1DA3" w:rsidP="004D6B74">
            <w:pPr>
              <w:spacing w:after="0"/>
              <w:rPr>
                <w:rFonts w:asciiTheme="minorHAnsi" w:hAnsiTheme="minorHAnsi" w:cstheme="minorHAnsi"/>
                <w:color w:val="000000"/>
                <w:sz w:val="18"/>
                <w:szCs w:val="18"/>
              </w:rPr>
            </w:pPr>
            <w:r>
              <w:rPr>
                <w:rFonts w:asciiTheme="minorHAnsi" w:hAnsiTheme="minorHAnsi" w:cstheme="minorHAnsi"/>
                <w:color w:val="000000"/>
                <w:sz w:val="18"/>
                <w:szCs w:val="18"/>
              </w:rPr>
              <w:t>32.4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44474" w14:textId="77777777" w:rsidR="00FF1DA3" w:rsidRPr="00F80EB6" w:rsidRDefault="00FF1DA3" w:rsidP="004D6B74">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bl>
    <w:p w14:paraId="62B49DFD" w14:textId="77777777" w:rsidR="00FF1DA3" w:rsidRDefault="00FF1DA3" w:rsidP="00FF1DA3">
      <w:pPr>
        <w:keepNext/>
        <w:keepLines/>
        <w:spacing w:before="60"/>
        <w:jc w:val="center"/>
        <w:rPr>
          <w:rFonts w:eastAsia="DengXian"/>
          <w:bCs/>
          <w:kern w:val="2"/>
          <w:lang w:val="en-US"/>
        </w:rPr>
      </w:pPr>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3</w:t>
      </w:r>
      <w:r w:rsidRPr="004B03EA">
        <w:rPr>
          <w:b/>
          <w:bCs/>
        </w:rPr>
        <w:fldChar w:fldCharType="end"/>
      </w:r>
      <w:r>
        <w:t xml:space="preserve">: PC2 MSD requirements for non-simultaneous </w:t>
      </w:r>
      <w:proofErr w:type="spellStart"/>
      <w:r>
        <w:t>RxTx</w:t>
      </w:r>
      <w:proofErr w:type="spellEnd"/>
      <w:r>
        <w:t xml:space="preserve"> in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87"/>
        <w:gridCol w:w="671"/>
        <w:gridCol w:w="708"/>
        <w:gridCol w:w="1210"/>
        <w:gridCol w:w="1418"/>
        <w:gridCol w:w="718"/>
        <w:gridCol w:w="704"/>
        <w:gridCol w:w="572"/>
        <w:gridCol w:w="2053"/>
      </w:tblGrid>
      <w:tr w:rsidR="00FF1DA3" w:rsidRPr="00F80EB6" w14:paraId="61B0C18A" w14:textId="77777777" w:rsidTr="004D6B74">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1DF0CA"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AB5538"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10509"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AECE1"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E5FEF"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338C1"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5114A"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5212A"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64DEE"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787F1A"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FF1DA3" w:rsidRPr="00F80EB6" w14:paraId="10BE70E9" w14:textId="77777777" w:rsidTr="004D6B74">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DB4B5" w14:textId="77777777" w:rsidR="00FF1DA3" w:rsidRPr="00F80EB6" w:rsidRDefault="00FF1DA3" w:rsidP="004D6B74">
            <w:pPr>
              <w:spacing w:after="0"/>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A5AF9" w14:textId="77777777" w:rsidR="00FF1DA3" w:rsidRPr="00F80EB6" w:rsidRDefault="00FF1DA3" w:rsidP="004D6B74">
            <w:pPr>
              <w:spacing w:after="0"/>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50C66B"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8C70C"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8D878"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56DE2"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52C14"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8BEDB"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E84E5" w14:textId="77777777" w:rsidR="00FF1DA3" w:rsidRPr="00F80EB6" w:rsidRDefault="00FF1DA3"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F48B" w14:textId="77777777" w:rsidR="00FF1DA3" w:rsidRPr="00F80EB6" w:rsidRDefault="00FF1DA3" w:rsidP="004D6B74">
            <w:pPr>
              <w:spacing w:after="0"/>
              <w:rPr>
                <w:rFonts w:asciiTheme="minorHAnsi" w:hAnsiTheme="minorHAnsi" w:cstheme="minorHAnsi"/>
                <w:b/>
                <w:bCs/>
                <w:color w:val="000000"/>
                <w:sz w:val="18"/>
                <w:szCs w:val="18"/>
              </w:rPr>
            </w:pPr>
          </w:p>
        </w:tc>
      </w:tr>
      <w:tr w:rsidR="00FF1DA3" w:rsidRPr="00F80EB6" w14:paraId="2FA2A6EF" w14:textId="77777777" w:rsidTr="004D6B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FE4A39"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253A8"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00440C"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3F6F66"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1A3C0"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3D4CB"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216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733A1"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E4970F" w14:textId="77777777" w:rsidR="00FF1DA3" w:rsidRPr="00F80EB6" w:rsidRDefault="00FF1DA3" w:rsidP="004D6B74">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83DFC3" w14:textId="77777777" w:rsidR="00FF1DA3" w:rsidRPr="00F80EB6" w:rsidRDefault="00FF1DA3" w:rsidP="004D6B74">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27.3</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BEFFE" w14:textId="77777777" w:rsidR="00FF1DA3" w:rsidRPr="00F80EB6" w:rsidRDefault="00FF1DA3" w:rsidP="004D6B74">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r w:rsidR="00FF1DA3" w:rsidRPr="00F80EB6" w14:paraId="763179A1" w14:textId="77777777" w:rsidTr="004D6B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EAF97E"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20203"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C3D926"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6E5927"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EF88C"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71E25C"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270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5B28B" w14:textId="77777777" w:rsidR="00FF1DA3" w:rsidRPr="00F80EB6" w:rsidRDefault="00FF1DA3"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9F7781" w14:textId="77777777" w:rsidR="00FF1DA3" w:rsidRPr="00F80EB6" w:rsidRDefault="00FF1DA3" w:rsidP="004D6B74">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B8771E" w14:textId="77777777" w:rsidR="00FF1DA3" w:rsidRPr="00F80EB6" w:rsidRDefault="00FF1DA3" w:rsidP="004D6B74">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35.4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E78EB" w14:textId="77777777" w:rsidR="00FF1DA3" w:rsidRPr="00F80EB6" w:rsidRDefault="00FF1DA3" w:rsidP="004D6B74">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bl>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4EE88D27" w14:textId="2D51D0F5" w:rsidR="003B6D0B" w:rsidRDefault="007F54FB" w:rsidP="009106B2">
      <w:pPr>
        <w:spacing w:after="120"/>
        <w:jc w:val="both"/>
      </w:pPr>
      <w:r>
        <w:t>This contribution</w:t>
      </w:r>
      <w:r w:rsidR="003B6D0B">
        <w:t xml:space="preserve"> </w:t>
      </w:r>
      <w:r w:rsidR="00813D4B">
        <w:t xml:space="preserve">presents </w:t>
      </w:r>
      <w:r w:rsidR="00FF1DA3">
        <w:t>interference</w:t>
      </w:r>
      <w:r w:rsidR="00460077">
        <w:t xml:space="preserve"> measurement</w:t>
      </w:r>
      <w:r w:rsidR="00FF1DA3">
        <w:t>s</w:t>
      </w:r>
      <w:r w:rsidR="00460077">
        <w:t xml:space="preserve"> </w:t>
      </w:r>
      <w:r w:rsidR="00813D4B">
        <w:t xml:space="preserve">that are used </w:t>
      </w:r>
      <w:r w:rsidR="00460077">
        <w:t>to evaluate the CA_n</w:t>
      </w:r>
      <w:r w:rsidR="00297A1B">
        <w:t>40</w:t>
      </w:r>
      <w:r w:rsidR="00CF409C">
        <w:t>A</w:t>
      </w:r>
      <w:r w:rsidR="00297A1B">
        <w:t>-n41A</w:t>
      </w:r>
      <w:r w:rsidR="00460077">
        <w:t xml:space="preserve"> </w:t>
      </w:r>
      <w:r w:rsidR="00297A1B">
        <w:t xml:space="preserve">cross band isolation </w:t>
      </w:r>
      <w:r w:rsidR="00460077">
        <w:t>MSD</w:t>
      </w:r>
      <w:r w:rsidR="00297A1B">
        <w:t xml:space="preserve"> of band n40 and band n41</w:t>
      </w:r>
      <w:r w:rsidR="00813D4B">
        <w:t>,</w:t>
      </w:r>
      <w:r w:rsidR="00297A1B">
        <w:t xml:space="preserve"> for non-simultaneous </w:t>
      </w:r>
      <w:proofErr w:type="spellStart"/>
      <w:r w:rsidR="00297A1B">
        <w:t>RxTx</w:t>
      </w:r>
      <w:proofErr w:type="spellEnd"/>
      <w:r w:rsidR="00297A1B">
        <w:t xml:space="preserve"> operation</w:t>
      </w:r>
      <w:r w:rsidR="00813D4B">
        <w:t>s</w:t>
      </w:r>
      <w:r w:rsidR="00FF1DA3">
        <w:t xml:space="preserve"> for both PC2 and PC3</w:t>
      </w:r>
      <w:r w:rsidR="00297A1B">
        <w:t xml:space="preserve">. The band n40 MSD is higher than that of band n41 since 1) </w:t>
      </w:r>
      <w:r w:rsidR="00AA125B">
        <w:t>t</w:t>
      </w:r>
      <w:r w:rsidR="00297A1B">
        <w:t>he upper DL channel of band n40 is overlapped by the PA spurious emissions that correspond to the border between the ACLR1 and the ACLR2</w:t>
      </w:r>
      <w:r w:rsidR="00AA125B">
        <w:t xml:space="preserve"> regions</w:t>
      </w:r>
      <w:r w:rsidR="00297A1B">
        <w:t>, 2) the band n41 Tx SAW filter provide</w:t>
      </w:r>
      <w:r w:rsidR="00AA125B">
        <w:t>s a lower</w:t>
      </w:r>
      <w:r w:rsidR="00297A1B">
        <w:t xml:space="preserve"> level of rejection than that of the band n40</w:t>
      </w:r>
      <w:r w:rsidR="00AA125B">
        <w:t xml:space="preserve"> SAW filter, 3) the band n40 REFSENS levels are lower than those of band n41.</w:t>
      </w:r>
    </w:p>
    <w:p w14:paraId="05834380" w14:textId="36CA07F8" w:rsidR="00D926CD" w:rsidRPr="00DD6290" w:rsidRDefault="00D926CD" w:rsidP="00D926CD">
      <w:pPr>
        <w:jc w:val="both"/>
        <w:rPr>
          <w:b/>
          <w:bCs/>
          <w:lang w:eastAsia="ja-JP"/>
        </w:rPr>
      </w:pPr>
      <w:r w:rsidRPr="00DD6290">
        <w:rPr>
          <w:b/>
          <w:bCs/>
          <w:lang w:eastAsia="ja-JP"/>
        </w:rPr>
        <w:t xml:space="preserve">Proposal </w:t>
      </w:r>
      <w:r>
        <w:rPr>
          <w:b/>
          <w:bCs/>
          <w:lang w:eastAsia="ja-JP"/>
        </w:rPr>
        <w:t>1</w:t>
      </w:r>
      <w:r w:rsidRPr="00DD6290">
        <w:rPr>
          <w:b/>
          <w:bCs/>
          <w:lang w:eastAsia="ja-JP"/>
        </w:rPr>
        <w:t xml:space="preserve">: For </w:t>
      </w:r>
      <w:r>
        <w:rPr>
          <w:b/>
          <w:bCs/>
          <w:lang w:eastAsia="ja-JP"/>
        </w:rPr>
        <w:t xml:space="preserve">non-simultaneous </w:t>
      </w:r>
      <w:proofErr w:type="spellStart"/>
      <w:r>
        <w:rPr>
          <w:b/>
          <w:bCs/>
          <w:lang w:eastAsia="ja-JP"/>
        </w:rPr>
        <w:t>RxTx</w:t>
      </w:r>
      <w:proofErr w:type="spellEnd"/>
      <w:r>
        <w:rPr>
          <w:b/>
          <w:bCs/>
          <w:lang w:eastAsia="ja-JP"/>
        </w:rPr>
        <w:t xml:space="preserve"> operation of </w:t>
      </w:r>
      <w:r w:rsidRPr="00DD6290">
        <w:rPr>
          <w:b/>
          <w:bCs/>
          <w:lang w:eastAsia="ja-JP"/>
        </w:rPr>
        <w:t>CA_n</w:t>
      </w:r>
      <w:r>
        <w:rPr>
          <w:b/>
          <w:bCs/>
          <w:lang w:eastAsia="ja-JP"/>
        </w:rPr>
        <w:t xml:space="preserve">40A-n41A, </w:t>
      </w:r>
      <w:r w:rsidRPr="00DD6290">
        <w:rPr>
          <w:b/>
          <w:bCs/>
          <w:lang w:eastAsia="ja-JP"/>
        </w:rPr>
        <w:t>adopt the MSD test point</w:t>
      </w:r>
      <w:r>
        <w:rPr>
          <w:b/>
          <w:bCs/>
          <w:lang w:eastAsia="ja-JP"/>
        </w:rPr>
        <w:t>s</w:t>
      </w:r>
      <w:r w:rsidRPr="00DD6290">
        <w:rPr>
          <w:b/>
          <w:bCs/>
          <w:lang w:eastAsia="ja-JP"/>
        </w:rPr>
        <w:t xml:space="preserve"> of</w:t>
      </w:r>
      <w:r>
        <w:rPr>
          <w:b/>
          <w:bCs/>
          <w:lang w:eastAsia="ja-JP"/>
        </w:rPr>
        <w:t xml:space="preserve"> </w:t>
      </w:r>
      <w:r>
        <w:rPr>
          <w:b/>
          <w:bCs/>
          <w:lang w:eastAsia="ja-JP"/>
        </w:rPr>
        <w:fldChar w:fldCharType="begin"/>
      </w:r>
      <w:r>
        <w:rPr>
          <w:b/>
          <w:bCs/>
          <w:lang w:eastAsia="ja-JP"/>
        </w:rPr>
        <w:instrText xml:space="preserve"> REF _Ref126862019 \h </w:instrText>
      </w:r>
      <w:r>
        <w:rPr>
          <w:b/>
          <w:bCs/>
          <w:lang w:eastAsia="ja-JP"/>
        </w:rPr>
      </w:r>
      <w:r>
        <w:rPr>
          <w:b/>
          <w:bCs/>
          <w:lang w:eastAsia="ja-JP"/>
        </w:rPr>
        <w:fldChar w:fldCharType="separate"/>
      </w:r>
      <w:r w:rsidRPr="004B03EA">
        <w:rPr>
          <w:b/>
          <w:bCs/>
        </w:rPr>
        <w:t xml:space="preserve">Table </w:t>
      </w:r>
      <w:r>
        <w:rPr>
          <w:b/>
          <w:bCs/>
          <w:noProof/>
        </w:rPr>
        <w:t>2</w:t>
      </w:r>
      <w:r>
        <w:rPr>
          <w:b/>
          <w:bCs/>
          <w:lang w:eastAsia="ja-JP"/>
        </w:rPr>
        <w:fldChar w:fldCharType="end"/>
      </w:r>
      <w:r>
        <w:rPr>
          <w:b/>
          <w:bCs/>
          <w:lang w:eastAsia="ja-JP"/>
        </w:rPr>
        <w:t xml:space="preserve"> for PC3 and </w:t>
      </w:r>
      <w:r>
        <w:rPr>
          <w:b/>
          <w:bCs/>
          <w:lang w:eastAsia="ja-JP"/>
        </w:rPr>
        <w:fldChar w:fldCharType="begin"/>
      </w:r>
      <w:r>
        <w:rPr>
          <w:b/>
          <w:bCs/>
          <w:lang w:eastAsia="ja-JP"/>
        </w:rPr>
        <w:instrText xml:space="preserve"> REF _Ref127226856 \h </w:instrText>
      </w:r>
      <w:r>
        <w:rPr>
          <w:b/>
          <w:bCs/>
          <w:lang w:eastAsia="ja-JP"/>
        </w:rPr>
      </w:r>
      <w:r>
        <w:rPr>
          <w:b/>
          <w:bCs/>
          <w:lang w:eastAsia="ja-JP"/>
        </w:rPr>
        <w:fldChar w:fldCharType="separate"/>
      </w:r>
      <w:r w:rsidRPr="004B03EA">
        <w:rPr>
          <w:b/>
          <w:bCs/>
        </w:rPr>
        <w:t xml:space="preserve">Table </w:t>
      </w:r>
      <w:r>
        <w:rPr>
          <w:b/>
          <w:bCs/>
          <w:noProof/>
        </w:rPr>
        <w:t>3</w:t>
      </w:r>
      <w:r>
        <w:rPr>
          <w:b/>
          <w:bCs/>
          <w:lang w:eastAsia="ja-JP"/>
        </w:rPr>
        <w:fldChar w:fldCharType="end"/>
      </w:r>
      <w:r>
        <w:rPr>
          <w:b/>
          <w:bCs/>
          <w:lang w:eastAsia="ja-JP"/>
        </w:rPr>
        <w:t xml:space="preserve"> for PC2 operation</w:t>
      </w:r>
    </w:p>
    <w:p w14:paraId="2639835E" w14:textId="77777777" w:rsidR="00673DBB" w:rsidRDefault="00673DBB" w:rsidP="00673DBB">
      <w:pPr>
        <w:keepNext/>
        <w:keepLines/>
        <w:spacing w:before="60"/>
        <w:jc w:val="center"/>
        <w:rPr>
          <w:rFonts w:eastAsia="DengXian"/>
          <w:bCs/>
          <w:kern w:val="2"/>
          <w:lang w:val="en-US"/>
        </w:rPr>
      </w:pPr>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2</w:t>
      </w:r>
      <w:r w:rsidRPr="004B03EA">
        <w:rPr>
          <w:b/>
          <w:bCs/>
        </w:rPr>
        <w:fldChar w:fldCharType="end"/>
      </w:r>
      <w:r>
        <w:t xml:space="preserve">: PC3 MSD requirements for non-simultaneous </w:t>
      </w:r>
      <w:proofErr w:type="spellStart"/>
      <w:r>
        <w:t>RxTx</w:t>
      </w:r>
      <w:proofErr w:type="spellEnd"/>
      <w:r>
        <w:t xml:space="preserve"> in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87"/>
        <w:gridCol w:w="671"/>
        <w:gridCol w:w="708"/>
        <w:gridCol w:w="1210"/>
        <w:gridCol w:w="1418"/>
        <w:gridCol w:w="718"/>
        <w:gridCol w:w="704"/>
        <w:gridCol w:w="572"/>
        <w:gridCol w:w="2053"/>
      </w:tblGrid>
      <w:tr w:rsidR="00673DBB" w:rsidRPr="00F80EB6" w14:paraId="618B2D31" w14:textId="77777777" w:rsidTr="004D6B74">
        <w:trPr>
          <w:trHeight w:val="49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716A38"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049B3F"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47C81"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938AE"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0408F"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95D28"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78BA4"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4F0B0"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26F2B"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9FBFBA"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673DBB" w:rsidRPr="00F80EB6" w14:paraId="0112BA7D" w14:textId="77777777" w:rsidTr="004D6B74">
        <w:trPr>
          <w:trHeight w:val="2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19CD9" w14:textId="77777777" w:rsidR="00673DBB" w:rsidRPr="00F80EB6" w:rsidRDefault="00673DBB" w:rsidP="004D6B74">
            <w:pPr>
              <w:spacing w:after="0"/>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B07D3" w14:textId="77777777" w:rsidR="00673DBB" w:rsidRPr="00F80EB6" w:rsidRDefault="00673DBB" w:rsidP="004D6B74">
            <w:pPr>
              <w:spacing w:after="0"/>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7FF13"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13214"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AE942"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34119"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537CA"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A4D2D"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F7683"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25E27" w14:textId="77777777" w:rsidR="00673DBB" w:rsidRPr="00F80EB6" w:rsidRDefault="00673DBB" w:rsidP="004D6B74">
            <w:pPr>
              <w:spacing w:after="0"/>
              <w:rPr>
                <w:rFonts w:asciiTheme="minorHAnsi" w:hAnsiTheme="minorHAnsi" w:cstheme="minorHAnsi"/>
                <w:color w:val="000000"/>
                <w:sz w:val="18"/>
                <w:szCs w:val="18"/>
              </w:rPr>
            </w:pPr>
          </w:p>
        </w:tc>
      </w:tr>
      <w:tr w:rsidR="00673DBB" w:rsidRPr="00F80EB6" w14:paraId="7ED85121" w14:textId="77777777" w:rsidTr="004D6B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89095A"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8A787"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F9F37"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BCB2A"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DB6FF"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E1F29B"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216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51754"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FCA9A4" w14:textId="77777777" w:rsidR="00673DBB" w:rsidRPr="00F80EB6" w:rsidRDefault="00673DBB" w:rsidP="004D6B74">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04ADEE" w14:textId="77777777" w:rsidR="00673DBB" w:rsidRPr="00F80EB6" w:rsidRDefault="00673DBB" w:rsidP="004D6B74">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14387" w14:textId="77777777" w:rsidR="00673DBB" w:rsidRPr="00F80EB6" w:rsidRDefault="00673DBB" w:rsidP="004D6B74">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r w:rsidR="00673DBB" w:rsidRPr="00F80EB6" w14:paraId="54777384" w14:textId="77777777" w:rsidTr="004D6B74">
        <w:trPr>
          <w:trHeight w:val="2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AD6872"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CAC9D"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C6DCA6"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0BAF70"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61B27"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C7B3D"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270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0B0D2"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BC4414" w14:textId="77777777" w:rsidR="00673DBB" w:rsidRPr="00F80EB6" w:rsidRDefault="00673DBB" w:rsidP="004D6B74">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C7A4C" w14:textId="77777777" w:rsidR="00673DBB" w:rsidRPr="00F80EB6" w:rsidRDefault="00673DBB" w:rsidP="004D6B74">
            <w:pPr>
              <w:spacing w:after="0"/>
              <w:rPr>
                <w:rFonts w:asciiTheme="minorHAnsi" w:hAnsiTheme="minorHAnsi" w:cstheme="minorHAnsi"/>
                <w:color w:val="000000"/>
                <w:sz w:val="18"/>
                <w:szCs w:val="18"/>
              </w:rPr>
            </w:pPr>
            <w:r>
              <w:rPr>
                <w:rFonts w:asciiTheme="minorHAnsi" w:hAnsiTheme="minorHAnsi" w:cstheme="minorHAnsi"/>
                <w:color w:val="000000"/>
                <w:sz w:val="18"/>
                <w:szCs w:val="18"/>
              </w:rPr>
              <w:t>32.4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C96F0" w14:textId="77777777" w:rsidR="00673DBB" w:rsidRPr="00F80EB6" w:rsidRDefault="00673DBB" w:rsidP="004D6B74">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bl>
    <w:p w14:paraId="0597723D" w14:textId="77777777" w:rsidR="00673DBB" w:rsidRDefault="00673DBB" w:rsidP="00673DBB">
      <w:pPr>
        <w:keepNext/>
        <w:keepLines/>
        <w:spacing w:before="60"/>
        <w:jc w:val="center"/>
        <w:rPr>
          <w:rFonts w:eastAsia="DengXian"/>
          <w:bCs/>
          <w:kern w:val="2"/>
          <w:lang w:val="en-US"/>
        </w:rPr>
      </w:pPr>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3</w:t>
      </w:r>
      <w:r w:rsidRPr="004B03EA">
        <w:rPr>
          <w:b/>
          <w:bCs/>
        </w:rPr>
        <w:fldChar w:fldCharType="end"/>
      </w:r>
      <w:r>
        <w:t xml:space="preserve">: PC2 MSD requirements for non-simultaneous </w:t>
      </w:r>
      <w:proofErr w:type="spellStart"/>
      <w:r>
        <w:t>RxTx</w:t>
      </w:r>
      <w:proofErr w:type="spellEnd"/>
      <w:r>
        <w:t xml:space="preserve"> in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87"/>
        <w:gridCol w:w="671"/>
        <w:gridCol w:w="708"/>
        <w:gridCol w:w="1210"/>
        <w:gridCol w:w="1418"/>
        <w:gridCol w:w="718"/>
        <w:gridCol w:w="704"/>
        <w:gridCol w:w="572"/>
        <w:gridCol w:w="2053"/>
      </w:tblGrid>
      <w:tr w:rsidR="00673DBB" w:rsidRPr="00F80EB6" w14:paraId="1EEA3984" w14:textId="77777777" w:rsidTr="004D6B74">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063520"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30D17B"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1591D"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48A12"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1BAE5"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B9B50"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227C6"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CBD5B"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93183"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2D462E"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673DBB" w:rsidRPr="00F80EB6" w14:paraId="41D9DCCC" w14:textId="77777777" w:rsidTr="004D6B74">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D3886" w14:textId="77777777" w:rsidR="00673DBB" w:rsidRPr="00F80EB6" w:rsidRDefault="00673DBB" w:rsidP="004D6B74">
            <w:pPr>
              <w:spacing w:after="0"/>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E2FAB" w14:textId="77777777" w:rsidR="00673DBB" w:rsidRPr="00F80EB6" w:rsidRDefault="00673DBB" w:rsidP="004D6B74">
            <w:pPr>
              <w:spacing w:after="0"/>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57756E"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0F3A7"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00D6E"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024E8"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49A24"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A4A51"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ED34" w14:textId="77777777" w:rsidR="00673DBB" w:rsidRPr="00F80EB6" w:rsidRDefault="00673DBB" w:rsidP="004D6B74">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5AD66" w14:textId="77777777" w:rsidR="00673DBB" w:rsidRPr="00F80EB6" w:rsidRDefault="00673DBB" w:rsidP="004D6B74">
            <w:pPr>
              <w:spacing w:after="0"/>
              <w:rPr>
                <w:rFonts w:asciiTheme="minorHAnsi" w:hAnsiTheme="minorHAnsi" w:cstheme="minorHAnsi"/>
                <w:b/>
                <w:bCs/>
                <w:color w:val="000000"/>
                <w:sz w:val="18"/>
                <w:szCs w:val="18"/>
              </w:rPr>
            </w:pPr>
          </w:p>
        </w:tc>
      </w:tr>
      <w:tr w:rsidR="00673DBB" w:rsidRPr="00F80EB6" w14:paraId="69FB57C8" w14:textId="77777777" w:rsidTr="004D6B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F86788"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8BC0D"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30AEC"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6F586"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5DDD5"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1C3183"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216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42F1A"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AFE159" w14:textId="77777777" w:rsidR="00673DBB" w:rsidRPr="00F80EB6" w:rsidRDefault="00673DBB" w:rsidP="004D6B74">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64D232" w14:textId="77777777" w:rsidR="00673DBB" w:rsidRPr="00F80EB6" w:rsidRDefault="00673DBB" w:rsidP="004D6B74">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27.3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0B136" w14:textId="77777777" w:rsidR="00673DBB" w:rsidRPr="00F80EB6" w:rsidRDefault="00673DBB" w:rsidP="004D6B74">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r w:rsidR="00673DBB" w:rsidRPr="00F80EB6" w14:paraId="6C30F107" w14:textId="77777777" w:rsidTr="004D6B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637489"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AA6A8"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82A4F"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5C0A25"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DE138"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B5E887"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270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65769" w14:textId="77777777" w:rsidR="00673DBB" w:rsidRPr="00F80EB6" w:rsidRDefault="00673DBB" w:rsidP="004D6B74">
            <w:pPr>
              <w:spacing w:after="0"/>
              <w:jc w:val="center"/>
              <w:rPr>
                <w:rFonts w:asciiTheme="minorHAnsi" w:hAnsiTheme="minorHAnsi" w:cstheme="minorHAnsi"/>
                <w:sz w:val="18"/>
                <w:szCs w:val="18"/>
              </w:rPr>
            </w:pPr>
            <w:r w:rsidRPr="00F80EB6">
              <w:rPr>
                <w:rFonts w:asciiTheme="minorHAnsi" w:hAnsiTheme="minorHAnsi" w:cstheme="minorHAnsi"/>
                <w:sz w:val="18"/>
                <w:szCs w:val="18"/>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744536" w14:textId="77777777" w:rsidR="00673DBB" w:rsidRPr="00F80EB6" w:rsidRDefault="00673DBB" w:rsidP="004D6B74">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902261" w14:textId="2578A97E" w:rsidR="00673DBB" w:rsidRPr="00F80EB6" w:rsidRDefault="00673DBB" w:rsidP="004D6B74">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35.</w:t>
            </w:r>
            <w:r w:rsidR="002D18E9">
              <w:rPr>
                <w:rFonts w:asciiTheme="minorHAnsi" w:hAnsiTheme="minorHAnsi" w:cstheme="minorHAnsi"/>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39D28" w14:textId="77777777" w:rsidR="00673DBB" w:rsidRPr="00F80EB6" w:rsidRDefault="00673DBB" w:rsidP="004D6B74">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bl>
    <w:p w14:paraId="0841D292" w14:textId="599AF60C" w:rsidR="003B6D0B" w:rsidRDefault="003B6D0B" w:rsidP="009106B2">
      <w:pPr>
        <w:pStyle w:val="Heading1"/>
        <w:spacing w:after="120"/>
        <w:jc w:val="both"/>
      </w:pPr>
      <w:r>
        <w:rPr>
          <w:lang w:eastAsia="ja-JP"/>
        </w:rPr>
        <w:t>References</w:t>
      </w:r>
    </w:p>
    <w:bookmarkEnd w:id="0"/>
    <w:bookmarkEnd w:id="1"/>
    <w:bookmarkEnd w:id="2"/>
    <w:bookmarkEnd w:id="3"/>
    <w:bookmarkEnd w:id="4"/>
    <w:bookmarkEnd w:id="5"/>
    <w:bookmarkEnd w:id="6"/>
    <w:bookmarkEnd w:id="7"/>
    <w:bookmarkEnd w:id="8"/>
    <w:bookmarkEnd w:id="9"/>
    <w:p w14:paraId="78D7E7A7" w14:textId="77777777" w:rsidR="00AA125B" w:rsidRDefault="00AA125B" w:rsidP="00AA125B">
      <w:pPr>
        <w:spacing w:after="120"/>
        <w:ind w:left="564" w:hanging="564"/>
        <w:rPr>
          <w:lang w:val="pt-BR" w:eastAsia="ja-JP"/>
        </w:rPr>
      </w:pPr>
      <w:r w:rsidRPr="006F0FF1">
        <w:rPr>
          <w:rFonts w:hint="eastAsia"/>
          <w:lang w:val="pt-BR" w:eastAsia="ja-JP"/>
        </w:rPr>
        <w:t>[1]</w:t>
      </w:r>
      <w:r w:rsidRPr="006F0FF1">
        <w:rPr>
          <w:lang w:val="pt-BR" w:eastAsia="ja-JP"/>
        </w:rPr>
        <w:tab/>
      </w:r>
      <w:r w:rsidRPr="00A722E8">
        <w:rPr>
          <w:lang w:val="pt-BR" w:eastAsia="ja-JP"/>
        </w:rPr>
        <w:tab/>
      </w:r>
      <w:r w:rsidRPr="00187497">
        <w:rPr>
          <w:lang w:val="pt-BR" w:eastAsia="ja-JP"/>
        </w:rPr>
        <w:t>RP-222648 New WID: Simultaneous Rx/Tx inter-band combinations for NR CA/DC, NR SUL and LTE/NR DC in Rel-18, RAN-P#97-e</w:t>
      </w:r>
      <w:r>
        <w:rPr>
          <w:lang w:val="pt-BR" w:eastAsia="ja-JP"/>
        </w:rPr>
        <w:t>.</w:t>
      </w:r>
    </w:p>
    <w:p w14:paraId="7E3C4602" w14:textId="5E4A5B8F" w:rsidR="00801373" w:rsidRPr="00187497" w:rsidRDefault="00AA125B" w:rsidP="00E428D1">
      <w:pPr>
        <w:spacing w:after="120"/>
        <w:ind w:left="564" w:hanging="564"/>
        <w:rPr>
          <w:lang w:val="pt-BR" w:eastAsia="ja-JP"/>
        </w:rPr>
      </w:pPr>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A722E8">
        <w:rPr>
          <w:lang w:val="pt-BR" w:eastAsia="ja-JP"/>
        </w:rPr>
        <w:tab/>
      </w:r>
      <w:r w:rsidRPr="00D926CD">
        <w:rPr>
          <w:lang w:val="pt-BR" w:eastAsia="ja-JP"/>
        </w:rPr>
        <w:t>R4-2105276</w:t>
      </w:r>
      <w:r>
        <w:rPr>
          <w:lang w:val="pt-BR" w:eastAsia="ja-JP"/>
        </w:rPr>
        <w:t xml:space="preserve">, </w:t>
      </w:r>
      <w:r w:rsidRPr="00D926CD">
        <w:rPr>
          <w:lang w:val="pt-BR" w:eastAsia="ja-JP"/>
        </w:rPr>
        <w:t>TP for TR 37.717-00-00 for SUL_n41A-n97A</w:t>
      </w:r>
      <w:r w:rsidRPr="00A722E8">
        <w:rPr>
          <w:lang w:val="pt-BR" w:eastAsia="ja-JP"/>
        </w:rPr>
        <w:t xml:space="preserve">, </w:t>
      </w:r>
      <w:r w:rsidRPr="00D926CD">
        <w:rPr>
          <w:lang w:val="pt-BR" w:eastAsia="ja-JP"/>
        </w:rPr>
        <w:t>3GPP TSG-RAN WG4 Meeting # 98bis-e</w:t>
      </w:r>
      <w:r>
        <w:rPr>
          <w:lang w:val="pt-BR" w:eastAsia="ja-JP"/>
        </w:rPr>
        <w:t xml:space="preserve">, </w:t>
      </w:r>
      <w:r w:rsidRPr="00D926CD">
        <w:rPr>
          <w:lang w:val="pt-BR" w:eastAsia="ja-JP"/>
        </w:rPr>
        <w:t>Huawei, HiSilicon, CMCC</w:t>
      </w:r>
      <w:r w:rsidR="00E428D1">
        <w:rPr>
          <w:lang w:val="pt-BR" w:eastAsia="ja-JP"/>
        </w:rPr>
        <w:t>.</w:t>
      </w:r>
    </w:p>
    <w:p w14:paraId="4A3EFCA0" w14:textId="77777777" w:rsidR="00187497" w:rsidRPr="00187497" w:rsidRDefault="00187497" w:rsidP="00187497">
      <w:pPr>
        <w:spacing w:after="120"/>
        <w:ind w:left="564" w:hanging="564"/>
        <w:rPr>
          <w:lang w:val="pt-BR" w:eastAsia="ja-JP"/>
        </w:rPr>
      </w:pPr>
    </w:p>
    <w:sectPr w:rsidR="00187497" w:rsidRPr="00187497" w:rsidSect="00D47843">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22692" w14:textId="77777777" w:rsidR="008C5848" w:rsidRDefault="008C5848">
      <w:r>
        <w:separator/>
      </w:r>
    </w:p>
  </w:endnote>
  <w:endnote w:type="continuationSeparator" w:id="0">
    <w:p w14:paraId="1FCA35DE" w14:textId="77777777" w:rsidR="008C5848" w:rsidRDefault="008C5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7A1B" w:rsidRDefault="00297A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3A74CD" w14:textId="77777777" w:rsidR="008C5848" w:rsidRDefault="008C5848">
      <w:r>
        <w:separator/>
      </w:r>
    </w:p>
  </w:footnote>
  <w:footnote w:type="continuationSeparator" w:id="0">
    <w:p w14:paraId="4BAD1719" w14:textId="77777777" w:rsidR="008C5848" w:rsidRDefault="008C5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833E4D"/>
    <w:multiLevelType w:val="hybridMultilevel"/>
    <w:tmpl w:val="8EDC1C9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12902"/>
    <w:multiLevelType w:val="hybridMultilevel"/>
    <w:tmpl w:val="C312236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A67984"/>
    <w:multiLevelType w:val="hybridMultilevel"/>
    <w:tmpl w:val="276A5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62925"/>
    <w:multiLevelType w:val="hybridMultilevel"/>
    <w:tmpl w:val="51EAFCBC"/>
    <w:lvl w:ilvl="0" w:tplc="09E02BE0">
      <w:start w:val="1"/>
      <w:numFmt w:val="bullet"/>
      <w:lvlText w:val="•"/>
      <w:lvlJc w:val="left"/>
      <w:pPr>
        <w:ind w:left="720" w:hanging="360"/>
      </w:pPr>
      <w:rPr>
        <w:rFonts w:ascii="Arial" w:hAnsi="Arial" w:hint="default"/>
      </w:rPr>
    </w:lvl>
    <w:lvl w:ilvl="1" w:tplc="6788486E">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931381"/>
    <w:multiLevelType w:val="hybridMultilevel"/>
    <w:tmpl w:val="1832940E"/>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0767F"/>
    <w:multiLevelType w:val="hybridMultilevel"/>
    <w:tmpl w:val="7FFED94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6029DB"/>
    <w:multiLevelType w:val="hybridMultilevel"/>
    <w:tmpl w:val="BDB69B8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7611D7"/>
    <w:multiLevelType w:val="hybridMultilevel"/>
    <w:tmpl w:val="0F162D5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D613CC"/>
    <w:multiLevelType w:val="multilevel"/>
    <w:tmpl w:val="51E8BC00"/>
    <w:lvl w:ilvl="0">
      <w:start w:val="1"/>
      <w:numFmt w:val="decimal"/>
      <w:lvlText w:val="%1."/>
      <w:lvlJc w:val="left"/>
      <w:pPr>
        <w:ind w:left="766" w:hanging="360"/>
      </w:pPr>
    </w:lvl>
    <w:lvl w:ilvl="1">
      <w:start w:val="3"/>
      <w:numFmt w:val="decimal"/>
      <w:isLgl/>
      <w:lvlText w:val="%1.%2"/>
      <w:lvlJc w:val="left"/>
      <w:pPr>
        <w:ind w:left="934" w:hanging="528"/>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126" w:hanging="720"/>
      </w:pPr>
      <w:rPr>
        <w:rFonts w:hint="default"/>
      </w:rPr>
    </w:lvl>
    <w:lvl w:ilvl="4">
      <w:start w:val="1"/>
      <w:numFmt w:val="decimal"/>
      <w:isLgl/>
      <w:lvlText w:val="%1.%2.%3.%4.%5"/>
      <w:lvlJc w:val="left"/>
      <w:pPr>
        <w:ind w:left="1126" w:hanging="720"/>
      </w:pPr>
      <w:rPr>
        <w:rFonts w:hint="default"/>
      </w:rPr>
    </w:lvl>
    <w:lvl w:ilvl="5">
      <w:start w:val="1"/>
      <w:numFmt w:val="decimal"/>
      <w:isLgl/>
      <w:lvlText w:val="%1.%2.%3.%4.%5.%6"/>
      <w:lvlJc w:val="left"/>
      <w:pPr>
        <w:ind w:left="1486" w:hanging="1080"/>
      </w:pPr>
      <w:rPr>
        <w:rFonts w:hint="default"/>
      </w:rPr>
    </w:lvl>
    <w:lvl w:ilvl="6">
      <w:start w:val="1"/>
      <w:numFmt w:val="decimal"/>
      <w:isLgl/>
      <w:lvlText w:val="%1.%2.%3.%4.%5.%6.%7"/>
      <w:lvlJc w:val="left"/>
      <w:pPr>
        <w:ind w:left="1486" w:hanging="1080"/>
      </w:pPr>
      <w:rPr>
        <w:rFonts w:hint="default"/>
      </w:rPr>
    </w:lvl>
    <w:lvl w:ilvl="7">
      <w:start w:val="1"/>
      <w:numFmt w:val="decimal"/>
      <w:isLgl/>
      <w:lvlText w:val="%1.%2.%3.%4.%5.%6.%7.%8"/>
      <w:lvlJc w:val="left"/>
      <w:pPr>
        <w:ind w:left="1846" w:hanging="1440"/>
      </w:pPr>
      <w:rPr>
        <w:rFonts w:hint="default"/>
      </w:rPr>
    </w:lvl>
    <w:lvl w:ilvl="8">
      <w:start w:val="1"/>
      <w:numFmt w:val="decimal"/>
      <w:isLgl/>
      <w:lvlText w:val="%1.%2.%3.%4.%5.%6.%7.%8.%9"/>
      <w:lvlJc w:val="left"/>
      <w:pPr>
        <w:ind w:left="1846" w:hanging="1440"/>
      </w:pPr>
      <w:rPr>
        <w:rFonts w:hint="default"/>
      </w:rPr>
    </w:lvl>
  </w:abstractNum>
  <w:abstractNum w:abstractNumId="14"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12CBC"/>
    <w:multiLevelType w:val="hybridMultilevel"/>
    <w:tmpl w:val="B23664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460C66"/>
    <w:multiLevelType w:val="hybridMultilevel"/>
    <w:tmpl w:val="B87C203C"/>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CE555B"/>
    <w:multiLevelType w:val="hybridMultilevel"/>
    <w:tmpl w:val="3124C194"/>
    <w:lvl w:ilvl="0" w:tplc="6788486E">
      <w:start w:val="1"/>
      <w:numFmt w:val="bullet"/>
      <w:lvlText w:val="-"/>
      <w:lvlJc w:val="left"/>
      <w:pPr>
        <w:ind w:left="775" w:hanging="360"/>
      </w:pPr>
      <w:rPr>
        <w:rFonts w:ascii="Times New Roman"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3" w15:restartNumberingAfterBreak="0">
    <w:nsid w:val="40902029"/>
    <w:multiLevelType w:val="hybridMultilevel"/>
    <w:tmpl w:val="E2B03BC6"/>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4" w15:restartNumberingAfterBreak="0">
    <w:nsid w:val="42BC6207"/>
    <w:multiLevelType w:val="hybridMultilevel"/>
    <w:tmpl w:val="C34E0276"/>
    <w:lvl w:ilvl="0" w:tplc="09E02BE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25537A"/>
    <w:multiLevelType w:val="hybridMultilevel"/>
    <w:tmpl w:val="7584BB4C"/>
    <w:lvl w:ilvl="0" w:tplc="0409000F">
      <w:start w:val="1"/>
      <w:numFmt w:val="decimal"/>
      <w:lvlText w:val="%1."/>
      <w:lvlJc w:val="left"/>
      <w:pPr>
        <w:ind w:left="822" w:hanging="360"/>
      </w:pPr>
    </w:lvl>
    <w:lvl w:ilvl="1" w:tplc="04090019">
      <w:start w:val="1"/>
      <w:numFmt w:val="lowerLetter"/>
      <w:lvlText w:val="%2."/>
      <w:lvlJc w:val="left"/>
      <w:pPr>
        <w:ind w:left="1542" w:hanging="360"/>
      </w:pPr>
    </w:lvl>
    <w:lvl w:ilvl="2" w:tplc="0409001B">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3" w15:restartNumberingAfterBreak="0">
    <w:nsid w:val="66731FDD"/>
    <w:multiLevelType w:val="hybridMultilevel"/>
    <w:tmpl w:val="4502E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E12610"/>
    <w:multiLevelType w:val="hybridMultilevel"/>
    <w:tmpl w:val="F858F51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8E3658"/>
    <w:multiLevelType w:val="hybridMultilevel"/>
    <w:tmpl w:val="F0A8092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1F4C2C"/>
    <w:multiLevelType w:val="hybridMultilevel"/>
    <w:tmpl w:val="E2CE7B0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8"/>
  </w:num>
  <w:num w:numId="2">
    <w:abstractNumId w:val="42"/>
  </w:num>
  <w:num w:numId="3">
    <w:abstractNumId w:val="17"/>
  </w:num>
  <w:num w:numId="4">
    <w:abstractNumId w:val="5"/>
  </w:num>
  <w:num w:numId="5">
    <w:abstractNumId w:val="36"/>
  </w:num>
  <w:num w:numId="6">
    <w:abstractNumId w:val="31"/>
  </w:num>
  <w:num w:numId="7">
    <w:abstractNumId w:val="34"/>
  </w:num>
  <w:num w:numId="8">
    <w:abstractNumId w:val="19"/>
  </w:num>
  <w:num w:numId="9">
    <w:abstractNumId w:val="29"/>
  </w:num>
  <w:num w:numId="10">
    <w:abstractNumId w:val="45"/>
  </w:num>
  <w:num w:numId="11">
    <w:abstractNumId w:val="16"/>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4"/>
  </w:num>
  <w:num w:numId="15">
    <w:abstractNumId w:val="27"/>
  </w:num>
  <w:num w:numId="16">
    <w:abstractNumId w:val="21"/>
  </w:num>
  <w:num w:numId="17">
    <w:abstractNumId w:val="39"/>
  </w:num>
  <w:num w:numId="18">
    <w:abstractNumId w:val="41"/>
  </w:num>
  <w:num w:numId="19">
    <w:abstractNumId w:val="0"/>
  </w:num>
  <w:num w:numId="20">
    <w:abstractNumId w:val="33"/>
  </w:num>
  <w:num w:numId="21">
    <w:abstractNumId w:val="13"/>
  </w:num>
  <w:num w:numId="22">
    <w:abstractNumId w:val="18"/>
  </w:num>
  <w:num w:numId="23">
    <w:abstractNumId w:val="38"/>
  </w:num>
  <w:num w:numId="24">
    <w:abstractNumId w:val="8"/>
  </w:num>
  <w:num w:numId="25">
    <w:abstractNumId w:val="3"/>
  </w:num>
  <w:num w:numId="26">
    <w:abstractNumId w:val="37"/>
  </w:num>
  <w:num w:numId="27">
    <w:abstractNumId w:val="30"/>
  </w:num>
  <w:num w:numId="28">
    <w:abstractNumId w:val="22"/>
  </w:num>
  <w:num w:numId="29">
    <w:abstractNumId w:val="1"/>
  </w:num>
  <w:num w:numId="30">
    <w:abstractNumId w:val="15"/>
  </w:num>
  <w:num w:numId="31">
    <w:abstractNumId w:val="44"/>
  </w:num>
  <w:num w:numId="32">
    <w:abstractNumId w:val="10"/>
  </w:num>
  <w:num w:numId="33">
    <w:abstractNumId w:val="9"/>
  </w:num>
  <w:num w:numId="34">
    <w:abstractNumId w:val="23"/>
  </w:num>
  <w:num w:numId="35">
    <w:abstractNumId w:val="11"/>
  </w:num>
  <w:num w:numId="36">
    <w:abstractNumId w:val="12"/>
  </w:num>
  <w:num w:numId="37">
    <w:abstractNumId w:val="43"/>
  </w:num>
  <w:num w:numId="38">
    <w:abstractNumId w:val="2"/>
  </w:num>
  <w:num w:numId="39">
    <w:abstractNumId w:val="20"/>
  </w:num>
  <w:num w:numId="40">
    <w:abstractNumId w:val="35"/>
  </w:num>
  <w:num w:numId="41">
    <w:abstractNumId w:val="32"/>
  </w:num>
  <w:num w:numId="42">
    <w:abstractNumId w:val="26"/>
  </w:num>
  <w:num w:numId="43">
    <w:abstractNumId w:val="6"/>
  </w:num>
  <w:num w:numId="44">
    <w:abstractNumId w:val="7"/>
  </w:num>
  <w:num w:numId="45">
    <w:abstractNumId w:val="24"/>
  </w:num>
  <w:num w:numId="46">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0E6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2A6D"/>
    <w:rsid w:val="00042C26"/>
    <w:rsid w:val="00042DDD"/>
    <w:rsid w:val="00043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6687D"/>
    <w:rsid w:val="00071E79"/>
    <w:rsid w:val="00072884"/>
    <w:rsid w:val="00074500"/>
    <w:rsid w:val="0007479B"/>
    <w:rsid w:val="000751CD"/>
    <w:rsid w:val="00076B73"/>
    <w:rsid w:val="00077520"/>
    <w:rsid w:val="00077CBC"/>
    <w:rsid w:val="00085100"/>
    <w:rsid w:val="00087279"/>
    <w:rsid w:val="0009018D"/>
    <w:rsid w:val="0009095C"/>
    <w:rsid w:val="00090E76"/>
    <w:rsid w:val="00093E7E"/>
    <w:rsid w:val="000950E9"/>
    <w:rsid w:val="00095CF5"/>
    <w:rsid w:val="00095FD0"/>
    <w:rsid w:val="000978DC"/>
    <w:rsid w:val="00097A3D"/>
    <w:rsid w:val="00097C98"/>
    <w:rsid w:val="000A0E72"/>
    <w:rsid w:val="000A2169"/>
    <w:rsid w:val="000A4E22"/>
    <w:rsid w:val="000A5A52"/>
    <w:rsid w:val="000A60DF"/>
    <w:rsid w:val="000A6666"/>
    <w:rsid w:val="000A6B14"/>
    <w:rsid w:val="000A71F6"/>
    <w:rsid w:val="000A76AD"/>
    <w:rsid w:val="000B05EE"/>
    <w:rsid w:val="000B11CF"/>
    <w:rsid w:val="000B1B33"/>
    <w:rsid w:val="000B1BEA"/>
    <w:rsid w:val="000B1BF8"/>
    <w:rsid w:val="000B2839"/>
    <w:rsid w:val="000B36D5"/>
    <w:rsid w:val="000B53D9"/>
    <w:rsid w:val="000B58BB"/>
    <w:rsid w:val="000B7955"/>
    <w:rsid w:val="000B7DD2"/>
    <w:rsid w:val="000C1389"/>
    <w:rsid w:val="000C542C"/>
    <w:rsid w:val="000C69E7"/>
    <w:rsid w:val="000C6A06"/>
    <w:rsid w:val="000D14AB"/>
    <w:rsid w:val="000D19D3"/>
    <w:rsid w:val="000D348D"/>
    <w:rsid w:val="000D6CFC"/>
    <w:rsid w:val="000E1B6E"/>
    <w:rsid w:val="000E37E4"/>
    <w:rsid w:val="000E418E"/>
    <w:rsid w:val="000E5F1D"/>
    <w:rsid w:val="000F097F"/>
    <w:rsid w:val="000F0E84"/>
    <w:rsid w:val="000F11FB"/>
    <w:rsid w:val="000F1A85"/>
    <w:rsid w:val="000F4E1D"/>
    <w:rsid w:val="000F7D4A"/>
    <w:rsid w:val="0010100D"/>
    <w:rsid w:val="0010216F"/>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27ACF"/>
    <w:rsid w:val="001325AA"/>
    <w:rsid w:val="001335EE"/>
    <w:rsid w:val="00133B52"/>
    <w:rsid w:val="00133BEF"/>
    <w:rsid w:val="001348EF"/>
    <w:rsid w:val="0013685B"/>
    <w:rsid w:val="0013706F"/>
    <w:rsid w:val="00137734"/>
    <w:rsid w:val="00140F9D"/>
    <w:rsid w:val="00141DB5"/>
    <w:rsid w:val="00144DE8"/>
    <w:rsid w:val="00146442"/>
    <w:rsid w:val="00147191"/>
    <w:rsid w:val="001476C0"/>
    <w:rsid w:val="00151692"/>
    <w:rsid w:val="00152CE3"/>
    <w:rsid w:val="00153322"/>
    <w:rsid w:val="0015418C"/>
    <w:rsid w:val="00154634"/>
    <w:rsid w:val="00155E57"/>
    <w:rsid w:val="00161B27"/>
    <w:rsid w:val="00163564"/>
    <w:rsid w:val="00163E73"/>
    <w:rsid w:val="00164BBF"/>
    <w:rsid w:val="00166EB8"/>
    <w:rsid w:val="00167DE3"/>
    <w:rsid w:val="00170F2D"/>
    <w:rsid w:val="001719F3"/>
    <w:rsid w:val="001724CD"/>
    <w:rsid w:val="00173042"/>
    <w:rsid w:val="00174E90"/>
    <w:rsid w:val="00174ECB"/>
    <w:rsid w:val="001762B4"/>
    <w:rsid w:val="00180166"/>
    <w:rsid w:val="00180CAA"/>
    <w:rsid w:val="00182754"/>
    <w:rsid w:val="00187497"/>
    <w:rsid w:val="00191CFD"/>
    <w:rsid w:val="00192FB7"/>
    <w:rsid w:val="00195DC7"/>
    <w:rsid w:val="00196620"/>
    <w:rsid w:val="001A06B6"/>
    <w:rsid w:val="001A08AA"/>
    <w:rsid w:val="001A29C0"/>
    <w:rsid w:val="001A2E42"/>
    <w:rsid w:val="001A5052"/>
    <w:rsid w:val="001A7159"/>
    <w:rsid w:val="001B195A"/>
    <w:rsid w:val="001B49C2"/>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CC9"/>
    <w:rsid w:val="00204749"/>
    <w:rsid w:val="00204EE7"/>
    <w:rsid w:val="00204FBF"/>
    <w:rsid w:val="002069B4"/>
    <w:rsid w:val="0020736B"/>
    <w:rsid w:val="002078F9"/>
    <w:rsid w:val="00210968"/>
    <w:rsid w:val="00210BDF"/>
    <w:rsid w:val="0021253F"/>
    <w:rsid w:val="00214FBD"/>
    <w:rsid w:val="0021572D"/>
    <w:rsid w:val="00216078"/>
    <w:rsid w:val="00221528"/>
    <w:rsid w:val="00221973"/>
    <w:rsid w:val="002232AD"/>
    <w:rsid w:val="00224371"/>
    <w:rsid w:val="002259EF"/>
    <w:rsid w:val="0023082B"/>
    <w:rsid w:val="002322EB"/>
    <w:rsid w:val="00232BF0"/>
    <w:rsid w:val="00233475"/>
    <w:rsid w:val="00235944"/>
    <w:rsid w:val="00235DB2"/>
    <w:rsid w:val="00237047"/>
    <w:rsid w:val="00240C0C"/>
    <w:rsid w:val="0024133D"/>
    <w:rsid w:val="00245A34"/>
    <w:rsid w:val="002474A7"/>
    <w:rsid w:val="00252063"/>
    <w:rsid w:val="0025486D"/>
    <w:rsid w:val="002552D7"/>
    <w:rsid w:val="002567D5"/>
    <w:rsid w:val="00260B1E"/>
    <w:rsid w:val="00260E8B"/>
    <w:rsid w:val="0026164C"/>
    <w:rsid w:val="00262A5B"/>
    <w:rsid w:val="002648BF"/>
    <w:rsid w:val="002669DE"/>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5A12"/>
    <w:rsid w:val="0029706F"/>
    <w:rsid w:val="00297A1B"/>
    <w:rsid w:val="002A2107"/>
    <w:rsid w:val="002A3A5F"/>
    <w:rsid w:val="002A4568"/>
    <w:rsid w:val="002A5B48"/>
    <w:rsid w:val="002A6741"/>
    <w:rsid w:val="002B0570"/>
    <w:rsid w:val="002B16B0"/>
    <w:rsid w:val="002B1E69"/>
    <w:rsid w:val="002B30AD"/>
    <w:rsid w:val="002B4C1C"/>
    <w:rsid w:val="002B525D"/>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67AD"/>
    <w:rsid w:val="002E0FEF"/>
    <w:rsid w:val="002E185E"/>
    <w:rsid w:val="002E3D4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1095D"/>
    <w:rsid w:val="00312266"/>
    <w:rsid w:val="00312AD1"/>
    <w:rsid w:val="00314C44"/>
    <w:rsid w:val="003152C6"/>
    <w:rsid w:val="00315FF3"/>
    <w:rsid w:val="0031654E"/>
    <w:rsid w:val="00323D95"/>
    <w:rsid w:val="00331FA1"/>
    <w:rsid w:val="003335EE"/>
    <w:rsid w:val="00334233"/>
    <w:rsid w:val="003378E8"/>
    <w:rsid w:val="0034229E"/>
    <w:rsid w:val="00345798"/>
    <w:rsid w:val="00346F74"/>
    <w:rsid w:val="00347916"/>
    <w:rsid w:val="00351127"/>
    <w:rsid w:val="00351B8A"/>
    <w:rsid w:val="00352368"/>
    <w:rsid w:val="0035303A"/>
    <w:rsid w:val="003538DE"/>
    <w:rsid w:val="00353FC3"/>
    <w:rsid w:val="00354649"/>
    <w:rsid w:val="00354CAC"/>
    <w:rsid w:val="00355355"/>
    <w:rsid w:val="00357760"/>
    <w:rsid w:val="0036048B"/>
    <w:rsid w:val="0036106E"/>
    <w:rsid w:val="003615B3"/>
    <w:rsid w:val="00361A14"/>
    <w:rsid w:val="00362081"/>
    <w:rsid w:val="0036333F"/>
    <w:rsid w:val="00364EDE"/>
    <w:rsid w:val="00366E87"/>
    <w:rsid w:val="00371E11"/>
    <w:rsid w:val="00373723"/>
    <w:rsid w:val="003767EE"/>
    <w:rsid w:val="0037737F"/>
    <w:rsid w:val="003811F6"/>
    <w:rsid w:val="00384D60"/>
    <w:rsid w:val="0038515D"/>
    <w:rsid w:val="00387054"/>
    <w:rsid w:val="00387CF6"/>
    <w:rsid w:val="00392274"/>
    <w:rsid w:val="003949D0"/>
    <w:rsid w:val="00394D97"/>
    <w:rsid w:val="00395E87"/>
    <w:rsid w:val="003A0E5D"/>
    <w:rsid w:val="003A229F"/>
    <w:rsid w:val="003A3D39"/>
    <w:rsid w:val="003A4743"/>
    <w:rsid w:val="003A4E94"/>
    <w:rsid w:val="003A522C"/>
    <w:rsid w:val="003A52FA"/>
    <w:rsid w:val="003A5510"/>
    <w:rsid w:val="003B1820"/>
    <w:rsid w:val="003B406C"/>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2C"/>
    <w:rsid w:val="003D64E3"/>
    <w:rsid w:val="003E16CC"/>
    <w:rsid w:val="003E2ED3"/>
    <w:rsid w:val="003E4B37"/>
    <w:rsid w:val="003E533B"/>
    <w:rsid w:val="003E6C3F"/>
    <w:rsid w:val="003E7286"/>
    <w:rsid w:val="003F0109"/>
    <w:rsid w:val="003F6A95"/>
    <w:rsid w:val="003F6BD1"/>
    <w:rsid w:val="00402E99"/>
    <w:rsid w:val="00402FF8"/>
    <w:rsid w:val="00404CF8"/>
    <w:rsid w:val="0040547B"/>
    <w:rsid w:val="00413A7A"/>
    <w:rsid w:val="0041419B"/>
    <w:rsid w:val="0041648B"/>
    <w:rsid w:val="0041690F"/>
    <w:rsid w:val="00421722"/>
    <w:rsid w:val="00423362"/>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5B1C"/>
    <w:rsid w:val="0044714D"/>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5201"/>
    <w:rsid w:val="00495514"/>
    <w:rsid w:val="00496DC0"/>
    <w:rsid w:val="004A0D6E"/>
    <w:rsid w:val="004A28BB"/>
    <w:rsid w:val="004A5EC5"/>
    <w:rsid w:val="004A66D5"/>
    <w:rsid w:val="004A774F"/>
    <w:rsid w:val="004B03EA"/>
    <w:rsid w:val="004B1151"/>
    <w:rsid w:val="004B256D"/>
    <w:rsid w:val="004B44F0"/>
    <w:rsid w:val="004B70B4"/>
    <w:rsid w:val="004C17E3"/>
    <w:rsid w:val="004C4662"/>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A0"/>
    <w:rsid w:val="004E2854"/>
    <w:rsid w:val="004E3AA1"/>
    <w:rsid w:val="004E4A0F"/>
    <w:rsid w:val="004E4BEE"/>
    <w:rsid w:val="004F00E4"/>
    <w:rsid w:val="004F013E"/>
    <w:rsid w:val="004F5221"/>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591D"/>
    <w:rsid w:val="00526419"/>
    <w:rsid w:val="00526789"/>
    <w:rsid w:val="00531057"/>
    <w:rsid w:val="005313B0"/>
    <w:rsid w:val="00533986"/>
    <w:rsid w:val="005354C7"/>
    <w:rsid w:val="00540FE8"/>
    <w:rsid w:val="00541B90"/>
    <w:rsid w:val="005450CC"/>
    <w:rsid w:val="00546A44"/>
    <w:rsid w:val="00546BC8"/>
    <w:rsid w:val="005508C3"/>
    <w:rsid w:val="0055115F"/>
    <w:rsid w:val="00551962"/>
    <w:rsid w:val="00551BA1"/>
    <w:rsid w:val="00551D47"/>
    <w:rsid w:val="0055266F"/>
    <w:rsid w:val="00555599"/>
    <w:rsid w:val="00555DC6"/>
    <w:rsid w:val="005613E9"/>
    <w:rsid w:val="005645E6"/>
    <w:rsid w:val="005650D0"/>
    <w:rsid w:val="00567785"/>
    <w:rsid w:val="0057126E"/>
    <w:rsid w:val="00573281"/>
    <w:rsid w:val="0057362B"/>
    <w:rsid w:val="00573B15"/>
    <w:rsid w:val="00576264"/>
    <w:rsid w:val="005805C5"/>
    <w:rsid w:val="00581502"/>
    <w:rsid w:val="00582F61"/>
    <w:rsid w:val="00587617"/>
    <w:rsid w:val="00593079"/>
    <w:rsid w:val="00596A16"/>
    <w:rsid w:val="005A04B5"/>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C87"/>
    <w:rsid w:val="005E3271"/>
    <w:rsid w:val="005E5145"/>
    <w:rsid w:val="005E59F0"/>
    <w:rsid w:val="005E5D40"/>
    <w:rsid w:val="005E7F73"/>
    <w:rsid w:val="005F0845"/>
    <w:rsid w:val="005F175B"/>
    <w:rsid w:val="005F4BCF"/>
    <w:rsid w:val="005F5C8C"/>
    <w:rsid w:val="00604E58"/>
    <w:rsid w:val="00605271"/>
    <w:rsid w:val="00606D02"/>
    <w:rsid w:val="00606E8E"/>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73C6"/>
    <w:rsid w:val="00637EF9"/>
    <w:rsid w:val="0064023E"/>
    <w:rsid w:val="00641645"/>
    <w:rsid w:val="006458C4"/>
    <w:rsid w:val="006470F6"/>
    <w:rsid w:val="00647634"/>
    <w:rsid w:val="006516F7"/>
    <w:rsid w:val="00651B84"/>
    <w:rsid w:val="006542F2"/>
    <w:rsid w:val="00655E46"/>
    <w:rsid w:val="00655EEA"/>
    <w:rsid w:val="00661AAA"/>
    <w:rsid w:val="0066272D"/>
    <w:rsid w:val="00666145"/>
    <w:rsid w:val="006668E4"/>
    <w:rsid w:val="006673AD"/>
    <w:rsid w:val="00673DBB"/>
    <w:rsid w:val="00674736"/>
    <w:rsid w:val="0067493D"/>
    <w:rsid w:val="006756EC"/>
    <w:rsid w:val="0067694B"/>
    <w:rsid w:val="00681CDB"/>
    <w:rsid w:val="00683868"/>
    <w:rsid w:val="00684B7E"/>
    <w:rsid w:val="00684F82"/>
    <w:rsid w:val="006858FE"/>
    <w:rsid w:val="00687F53"/>
    <w:rsid w:val="00691123"/>
    <w:rsid w:val="0069311A"/>
    <w:rsid w:val="00693FFC"/>
    <w:rsid w:val="00694020"/>
    <w:rsid w:val="00694770"/>
    <w:rsid w:val="006972A5"/>
    <w:rsid w:val="006973FD"/>
    <w:rsid w:val="00697448"/>
    <w:rsid w:val="006A36D8"/>
    <w:rsid w:val="006A6861"/>
    <w:rsid w:val="006B1828"/>
    <w:rsid w:val="006B227A"/>
    <w:rsid w:val="006B2DC4"/>
    <w:rsid w:val="006B3E46"/>
    <w:rsid w:val="006B4F56"/>
    <w:rsid w:val="006B66B3"/>
    <w:rsid w:val="006B6971"/>
    <w:rsid w:val="006B6D21"/>
    <w:rsid w:val="006B7202"/>
    <w:rsid w:val="006C0817"/>
    <w:rsid w:val="006C0D8F"/>
    <w:rsid w:val="006C15E3"/>
    <w:rsid w:val="006C1CF2"/>
    <w:rsid w:val="006C2E8C"/>
    <w:rsid w:val="006C472B"/>
    <w:rsid w:val="006C6A09"/>
    <w:rsid w:val="006C6EA2"/>
    <w:rsid w:val="006D0801"/>
    <w:rsid w:val="006D52EC"/>
    <w:rsid w:val="006D54FC"/>
    <w:rsid w:val="006D5B0C"/>
    <w:rsid w:val="006D7283"/>
    <w:rsid w:val="006D7322"/>
    <w:rsid w:val="006E22B7"/>
    <w:rsid w:val="006E66D7"/>
    <w:rsid w:val="006E6B77"/>
    <w:rsid w:val="006F0FF1"/>
    <w:rsid w:val="006F4194"/>
    <w:rsid w:val="006F4608"/>
    <w:rsid w:val="006F5FC8"/>
    <w:rsid w:val="006F6631"/>
    <w:rsid w:val="006F71A0"/>
    <w:rsid w:val="006F7798"/>
    <w:rsid w:val="00700AAD"/>
    <w:rsid w:val="00701D0F"/>
    <w:rsid w:val="00704D7D"/>
    <w:rsid w:val="00705346"/>
    <w:rsid w:val="0070646B"/>
    <w:rsid w:val="00707B37"/>
    <w:rsid w:val="007117E1"/>
    <w:rsid w:val="00711CA7"/>
    <w:rsid w:val="00713C02"/>
    <w:rsid w:val="00714F1C"/>
    <w:rsid w:val="00715B4B"/>
    <w:rsid w:val="007179DD"/>
    <w:rsid w:val="00717CDD"/>
    <w:rsid w:val="0072066D"/>
    <w:rsid w:val="0072067C"/>
    <w:rsid w:val="0072190E"/>
    <w:rsid w:val="0072417A"/>
    <w:rsid w:val="0072533A"/>
    <w:rsid w:val="00730D31"/>
    <w:rsid w:val="00730E55"/>
    <w:rsid w:val="00731E26"/>
    <w:rsid w:val="00732494"/>
    <w:rsid w:val="0073365F"/>
    <w:rsid w:val="007340A2"/>
    <w:rsid w:val="00734C23"/>
    <w:rsid w:val="00737B45"/>
    <w:rsid w:val="00743EDB"/>
    <w:rsid w:val="00747D66"/>
    <w:rsid w:val="00750156"/>
    <w:rsid w:val="0075016D"/>
    <w:rsid w:val="007509D1"/>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2877"/>
    <w:rsid w:val="00783728"/>
    <w:rsid w:val="007837DC"/>
    <w:rsid w:val="00784A2A"/>
    <w:rsid w:val="0078659B"/>
    <w:rsid w:val="00786A7F"/>
    <w:rsid w:val="00790E3A"/>
    <w:rsid w:val="00791AD2"/>
    <w:rsid w:val="00792514"/>
    <w:rsid w:val="00793027"/>
    <w:rsid w:val="007960B0"/>
    <w:rsid w:val="00796894"/>
    <w:rsid w:val="00797F10"/>
    <w:rsid w:val="007A043A"/>
    <w:rsid w:val="007A10B7"/>
    <w:rsid w:val="007A1719"/>
    <w:rsid w:val="007A380A"/>
    <w:rsid w:val="007A4D3E"/>
    <w:rsid w:val="007A525B"/>
    <w:rsid w:val="007A7B7E"/>
    <w:rsid w:val="007B173A"/>
    <w:rsid w:val="007B17CA"/>
    <w:rsid w:val="007B1A5F"/>
    <w:rsid w:val="007B28BC"/>
    <w:rsid w:val="007B2A07"/>
    <w:rsid w:val="007B39EB"/>
    <w:rsid w:val="007B41DF"/>
    <w:rsid w:val="007B4B2C"/>
    <w:rsid w:val="007B58FB"/>
    <w:rsid w:val="007C1BF6"/>
    <w:rsid w:val="007C225D"/>
    <w:rsid w:val="007C2A2D"/>
    <w:rsid w:val="007C4061"/>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BE8"/>
    <w:rsid w:val="0080333C"/>
    <w:rsid w:val="008043A0"/>
    <w:rsid w:val="00804B72"/>
    <w:rsid w:val="008054CA"/>
    <w:rsid w:val="00806198"/>
    <w:rsid w:val="00810D32"/>
    <w:rsid w:val="0081171B"/>
    <w:rsid w:val="00813043"/>
    <w:rsid w:val="00813D4B"/>
    <w:rsid w:val="00814E1C"/>
    <w:rsid w:val="00817951"/>
    <w:rsid w:val="0082145C"/>
    <w:rsid w:val="00822203"/>
    <w:rsid w:val="008229AB"/>
    <w:rsid w:val="008237F4"/>
    <w:rsid w:val="008315EA"/>
    <w:rsid w:val="00832FFA"/>
    <w:rsid w:val="00833E81"/>
    <w:rsid w:val="00835A89"/>
    <w:rsid w:val="00846CC3"/>
    <w:rsid w:val="00854041"/>
    <w:rsid w:val="008553AA"/>
    <w:rsid w:val="0085601B"/>
    <w:rsid w:val="00861162"/>
    <w:rsid w:val="00862984"/>
    <w:rsid w:val="00866930"/>
    <w:rsid w:val="008679BB"/>
    <w:rsid w:val="0087033F"/>
    <w:rsid w:val="00872FF9"/>
    <w:rsid w:val="00874EB4"/>
    <w:rsid w:val="008758CA"/>
    <w:rsid w:val="0088004A"/>
    <w:rsid w:val="00880C27"/>
    <w:rsid w:val="0088152B"/>
    <w:rsid w:val="00882274"/>
    <w:rsid w:val="00884EA6"/>
    <w:rsid w:val="00884FB6"/>
    <w:rsid w:val="00886394"/>
    <w:rsid w:val="008866A7"/>
    <w:rsid w:val="00886AF4"/>
    <w:rsid w:val="00886C89"/>
    <w:rsid w:val="008874F2"/>
    <w:rsid w:val="008922CD"/>
    <w:rsid w:val="00892DE1"/>
    <w:rsid w:val="00895990"/>
    <w:rsid w:val="00895B0F"/>
    <w:rsid w:val="008A1C40"/>
    <w:rsid w:val="008A26CA"/>
    <w:rsid w:val="008A4D8F"/>
    <w:rsid w:val="008B3091"/>
    <w:rsid w:val="008B3D64"/>
    <w:rsid w:val="008B4C4A"/>
    <w:rsid w:val="008B4CEF"/>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4DC6"/>
    <w:rsid w:val="008D50C0"/>
    <w:rsid w:val="008D6860"/>
    <w:rsid w:val="008D6EA4"/>
    <w:rsid w:val="008D7FB5"/>
    <w:rsid w:val="008E009E"/>
    <w:rsid w:val="008E372C"/>
    <w:rsid w:val="008E51F8"/>
    <w:rsid w:val="008E714D"/>
    <w:rsid w:val="008F01FB"/>
    <w:rsid w:val="008F04BA"/>
    <w:rsid w:val="008F13B5"/>
    <w:rsid w:val="008F259E"/>
    <w:rsid w:val="008F3142"/>
    <w:rsid w:val="008F5D0C"/>
    <w:rsid w:val="008F777D"/>
    <w:rsid w:val="00900562"/>
    <w:rsid w:val="0090090D"/>
    <w:rsid w:val="0090177F"/>
    <w:rsid w:val="00902AFB"/>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4ECF"/>
    <w:rsid w:val="00947922"/>
    <w:rsid w:val="00950804"/>
    <w:rsid w:val="00951520"/>
    <w:rsid w:val="00951A58"/>
    <w:rsid w:val="00952A15"/>
    <w:rsid w:val="009541D0"/>
    <w:rsid w:val="00955B11"/>
    <w:rsid w:val="00955CD5"/>
    <w:rsid w:val="00956FD7"/>
    <w:rsid w:val="009615F4"/>
    <w:rsid w:val="0096170F"/>
    <w:rsid w:val="00964019"/>
    <w:rsid w:val="0096682F"/>
    <w:rsid w:val="009730AE"/>
    <w:rsid w:val="009732A9"/>
    <w:rsid w:val="00973C58"/>
    <w:rsid w:val="009743B9"/>
    <w:rsid w:val="009800BA"/>
    <w:rsid w:val="00982237"/>
    <w:rsid w:val="00982997"/>
    <w:rsid w:val="00983910"/>
    <w:rsid w:val="00983CA4"/>
    <w:rsid w:val="00984451"/>
    <w:rsid w:val="00984BC3"/>
    <w:rsid w:val="00984EED"/>
    <w:rsid w:val="00985777"/>
    <w:rsid w:val="0098776F"/>
    <w:rsid w:val="00987D89"/>
    <w:rsid w:val="00990ADB"/>
    <w:rsid w:val="00991B5B"/>
    <w:rsid w:val="00993316"/>
    <w:rsid w:val="0099355E"/>
    <w:rsid w:val="00995000"/>
    <w:rsid w:val="00997695"/>
    <w:rsid w:val="00997831"/>
    <w:rsid w:val="009A0445"/>
    <w:rsid w:val="009A6B1A"/>
    <w:rsid w:val="009A7CF1"/>
    <w:rsid w:val="009B128C"/>
    <w:rsid w:val="009B6BE1"/>
    <w:rsid w:val="009B7660"/>
    <w:rsid w:val="009B795A"/>
    <w:rsid w:val="009C6A8E"/>
    <w:rsid w:val="009C6BBC"/>
    <w:rsid w:val="009C7F3A"/>
    <w:rsid w:val="009D032B"/>
    <w:rsid w:val="009D0332"/>
    <w:rsid w:val="009D184A"/>
    <w:rsid w:val="009D1C12"/>
    <w:rsid w:val="009D2D67"/>
    <w:rsid w:val="009D46F9"/>
    <w:rsid w:val="009D4787"/>
    <w:rsid w:val="009D6BE7"/>
    <w:rsid w:val="009D7BE3"/>
    <w:rsid w:val="009D7CC1"/>
    <w:rsid w:val="009E6BF5"/>
    <w:rsid w:val="009F0890"/>
    <w:rsid w:val="009F1B3C"/>
    <w:rsid w:val="009F2A0D"/>
    <w:rsid w:val="009F4FB7"/>
    <w:rsid w:val="009F7E39"/>
    <w:rsid w:val="00A02C37"/>
    <w:rsid w:val="00A0339B"/>
    <w:rsid w:val="00A0633C"/>
    <w:rsid w:val="00A063BD"/>
    <w:rsid w:val="00A15ABB"/>
    <w:rsid w:val="00A165D8"/>
    <w:rsid w:val="00A1762D"/>
    <w:rsid w:val="00A17910"/>
    <w:rsid w:val="00A21677"/>
    <w:rsid w:val="00A24463"/>
    <w:rsid w:val="00A24FB7"/>
    <w:rsid w:val="00A32CCA"/>
    <w:rsid w:val="00A3585F"/>
    <w:rsid w:val="00A37667"/>
    <w:rsid w:val="00A402FC"/>
    <w:rsid w:val="00A41C75"/>
    <w:rsid w:val="00A42DE8"/>
    <w:rsid w:val="00A504FF"/>
    <w:rsid w:val="00A507F6"/>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1482"/>
    <w:rsid w:val="00AB1D2F"/>
    <w:rsid w:val="00AB28CE"/>
    <w:rsid w:val="00AB2C18"/>
    <w:rsid w:val="00AB3245"/>
    <w:rsid w:val="00AB4C71"/>
    <w:rsid w:val="00AB5902"/>
    <w:rsid w:val="00AB5C0F"/>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762"/>
    <w:rsid w:val="00B33E77"/>
    <w:rsid w:val="00B4089B"/>
    <w:rsid w:val="00B425EB"/>
    <w:rsid w:val="00B43937"/>
    <w:rsid w:val="00B46273"/>
    <w:rsid w:val="00B4683F"/>
    <w:rsid w:val="00B477BE"/>
    <w:rsid w:val="00B508C8"/>
    <w:rsid w:val="00B50A82"/>
    <w:rsid w:val="00B5139B"/>
    <w:rsid w:val="00B51C26"/>
    <w:rsid w:val="00B52F85"/>
    <w:rsid w:val="00B549F7"/>
    <w:rsid w:val="00B56316"/>
    <w:rsid w:val="00B60020"/>
    <w:rsid w:val="00B63439"/>
    <w:rsid w:val="00B63649"/>
    <w:rsid w:val="00B63B07"/>
    <w:rsid w:val="00B63CF3"/>
    <w:rsid w:val="00B64A20"/>
    <w:rsid w:val="00B67328"/>
    <w:rsid w:val="00B7029A"/>
    <w:rsid w:val="00B71BEC"/>
    <w:rsid w:val="00B74EEA"/>
    <w:rsid w:val="00B82180"/>
    <w:rsid w:val="00B8446C"/>
    <w:rsid w:val="00B8546B"/>
    <w:rsid w:val="00B87497"/>
    <w:rsid w:val="00B87F46"/>
    <w:rsid w:val="00B90821"/>
    <w:rsid w:val="00B91103"/>
    <w:rsid w:val="00B91420"/>
    <w:rsid w:val="00B929C5"/>
    <w:rsid w:val="00B947B6"/>
    <w:rsid w:val="00B96E02"/>
    <w:rsid w:val="00B9738D"/>
    <w:rsid w:val="00BA079A"/>
    <w:rsid w:val="00BA120D"/>
    <w:rsid w:val="00BA1F8C"/>
    <w:rsid w:val="00BA417A"/>
    <w:rsid w:val="00BA4A3A"/>
    <w:rsid w:val="00BA4ABE"/>
    <w:rsid w:val="00BA658A"/>
    <w:rsid w:val="00BA6EF3"/>
    <w:rsid w:val="00BB00D3"/>
    <w:rsid w:val="00BB1B96"/>
    <w:rsid w:val="00BB2113"/>
    <w:rsid w:val="00BB3C80"/>
    <w:rsid w:val="00BB5013"/>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1326"/>
    <w:rsid w:val="00BD2421"/>
    <w:rsid w:val="00BD2DE9"/>
    <w:rsid w:val="00BE0865"/>
    <w:rsid w:val="00BE09FA"/>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24BD"/>
    <w:rsid w:val="00C44B7D"/>
    <w:rsid w:val="00C44CC8"/>
    <w:rsid w:val="00C457E3"/>
    <w:rsid w:val="00C460CC"/>
    <w:rsid w:val="00C507E5"/>
    <w:rsid w:val="00C51A51"/>
    <w:rsid w:val="00C51B81"/>
    <w:rsid w:val="00C521C2"/>
    <w:rsid w:val="00C525B4"/>
    <w:rsid w:val="00C5299A"/>
    <w:rsid w:val="00C53E7A"/>
    <w:rsid w:val="00C54434"/>
    <w:rsid w:val="00C5487A"/>
    <w:rsid w:val="00C558D3"/>
    <w:rsid w:val="00C57EE3"/>
    <w:rsid w:val="00C6215D"/>
    <w:rsid w:val="00C6332C"/>
    <w:rsid w:val="00C6686D"/>
    <w:rsid w:val="00C66ED7"/>
    <w:rsid w:val="00C678F1"/>
    <w:rsid w:val="00C70067"/>
    <w:rsid w:val="00C7197B"/>
    <w:rsid w:val="00C740BA"/>
    <w:rsid w:val="00C7427A"/>
    <w:rsid w:val="00C76046"/>
    <w:rsid w:val="00C77522"/>
    <w:rsid w:val="00C77FE3"/>
    <w:rsid w:val="00C81F4B"/>
    <w:rsid w:val="00C832FB"/>
    <w:rsid w:val="00C85C89"/>
    <w:rsid w:val="00C879C7"/>
    <w:rsid w:val="00C92BFB"/>
    <w:rsid w:val="00C940CD"/>
    <w:rsid w:val="00C9456C"/>
    <w:rsid w:val="00C94D4A"/>
    <w:rsid w:val="00C9511C"/>
    <w:rsid w:val="00C9539C"/>
    <w:rsid w:val="00CA0172"/>
    <w:rsid w:val="00CA1495"/>
    <w:rsid w:val="00CA194A"/>
    <w:rsid w:val="00CA1BE7"/>
    <w:rsid w:val="00CA4250"/>
    <w:rsid w:val="00CB0696"/>
    <w:rsid w:val="00CB07A5"/>
    <w:rsid w:val="00CB7B26"/>
    <w:rsid w:val="00CC1910"/>
    <w:rsid w:val="00CC26CC"/>
    <w:rsid w:val="00CC3022"/>
    <w:rsid w:val="00CC5A49"/>
    <w:rsid w:val="00CC5EBC"/>
    <w:rsid w:val="00CC764E"/>
    <w:rsid w:val="00CD0411"/>
    <w:rsid w:val="00CD3903"/>
    <w:rsid w:val="00CD56E5"/>
    <w:rsid w:val="00CD6624"/>
    <w:rsid w:val="00CD6742"/>
    <w:rsid w:val="00CD71FB"/>
    <w:rsid w:val="00CE0287"/>
    <w:rsid w:val="00CE06F3"/>
    <w:rsid w:val="00CE101E"/>
    <w:rsid w:val="00CE19E1"/>
    <w:rsid w:val="00CE2A47"/>
    <w:rsid w:val="00CE5DB0"/>
    <w:rsid w:val="00CF1EC6"/>
    <w:rsid w:val="00CF3CFF"/>
    <w:rsid w:val="00CF409C"/>
    <w:rsid w:val="00CF725D"/>
    <w:rsid w:val="00CF7547"/>
    <w:rsid w:val="00CF7C78"/>
    <w:rsid w:val="00CF7E4E"/>
    <w:rsid w:val="00D00FC3"/>
    <w:rsid w:val="00D01351"/>
    <w:rsid w:val="00D014D6"/>
    <w:rsid w:val="00D0398B"/>
    <w:rsid w:val="00D06065"/>
    <w:rsid w:val="00D06250"/>
    <w:rsid w:val="00D06773"/>
    <w:rsid w:val="00D1026F"/>
    <w:rsid w:val="00D1100E"/>
    <w:rsid w:val="00D11ACB"/>
    <w:rsid w:val="00D1229D"/>
    <w:rsid w:val="00D1479E"/>
    <w:rsid w:val="00D148E1"/>
    <w:rsid w:val="00D1626F"/>
    <w:rsid w:val="00D172C0"/>
    <w:rsid w:val="00D21476"/>
    <w:rsid w:val="00D22237"/>
    <w:rsid w:val="00D232EC"/>
    <w:rsid w:val="00D24E60"/>
    <w:rsid w:val="00D27360"/>
    <w:rsid w:val="00D27565"/>
    <w:rsid w:val="00D27A0C"/>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791"/>
    <w:rsid w:val="00D650F9"/>
    <w:rsid w:val="00D676BB"/>
    <w:rsid w:val="00D7078D"/>
    <w:rsid w:val="00D70F86"/>
    <w:rsid w:val="00D70FC0"/>
    <w:rsid w:val="00D7150A"/>
    <w:rsid w:val="00D72CC9"/>
    <w:rsid w:val="00D72EA5"/>
    <w:rsid w:val="00D755D8"/>
    <w:rsid w:val="00D758D1"/>
    <w:rsid w:val="00D766DB"/>
    <w:rsid w:val="00D77D71"/>
    <w:rsid w:val="00D81C12"/>
    <w:rsid w:val="00D82EA0"/>
    <w:rsid w:val="00D8740D"/>
    <w:rsid w:val="00D877E6"/>
    <w:rsid w:val="00D9085F"/>
    <w:rsid w:val="00D91C36"/>
    <w:rsid w:val="00D92566"/>
    <w:rsid w:val="00D926CD"/>
    <w:rsid w:val="00DA1153"/>
    <w:rsid w:val="00DA15EB"/>
    <w:rsid w:val="00DA1A06"/>
    <w:rsid w:val="00DA1FC5"/>
    <w:rsid w:val="00DA3FE2"/>
    <w:rsid w:val="00DA402C"/>
    <w:rsid w:val="00DA6A62"/>
    <w:rsid w:val="00DA7217"/>
    <w:rsid w:val="00DB00FB"/>
    <w:rsid w:val="00DB375E"/>
    <w:rsid w:val="00DB6A34"/>
    <w:rsid w:val="00DB6ADA"/>
    <w:rsid w:val="00DB7F02"/>
    <w:rsid w:val="00DC08B3"/>
    <w:rsid w:val="00DC0C63"/>
    <w:rsid w:val="00DC1A49"/>
    <w:rsid w:val="00DC2201"/>
    <w:rsid w:val="00DC49BF"/>
    <w:rsid w:val="00DC4BFD"/>
    <w:rsid w:val="00DC5513"/>
    <w:rsid w:val="00DD0C2C"/>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18BB"/>
    <w:rsid w:val="00E428D1"/>
    <w:rsid w:val="00E437E1"/>
    <w:rsid w:val="00E4560B"/>
    <w:rsid w:val="00E4687F"/>
    <w:rsid w:val="00E506A9"/>
    <w:rsid w:val="00E51068"/>
    <w:rsid w:val="00E52018"/>
    <w:rsid w:val="00E522FC"/>
    <w:rsid w:val="00E52482"/>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A0A"/>
    <w:rsid w:val="00EC00BC"/>
    <w:rsid w:val="00EC0384"/>
    <w:rsid w:val="00EC0E58"/>
    <w:rsid w:val="00EC1F92"/>
    <w:rsid w:val="00EC4079"/>
    <w:rsid w:val="00EC7DEE"/>
    <w:rsid w:val="00ED0168"/>
    <w:rsid w:val="00ED2AC6"/>
    <w:rsid w:val="00ED2D1F"/>
    <w:rsid w:val="00ED37CE"/>
    <w:rsid w:val="00ED3B4B"/>
    <w:rsid w:val="00ED514E"/>
    <w:rsid w:val="00ED6B16"/>
    <w:rsid w:val="00EE0602"/>
    <w:rsid w:val="00EE47EC"/>
    <w:rsid w:val="00EE6FF9"/>
    <w:rsid w:val="00EF28D1"/>
    <w:rsid w:val="00EF4464"/>
    <w:rsid w:val="00EF65F9"/>
    <w:rsid w:val="00EF7B4F"/>
    <w:rsid w:val="00F047A3"/>
    <w:rsid w:val="00F061B0"/>
    <w:rsid w:val="00F065D6"/>
    <w:rsid w:val="00F11611"/>
    <w:rsid w:val="00F11E69"/>
    <w:rsid w:val="00F14FDB"/>
    <w:rsid w:val="00F156A9"/>
    <w:rsid w:val="00F15999"/>
    <w:rsid w:val="00F1632B"/>
    <w:rsid w:val="00F1702D"/>
    <w:rsid w:val="00F17A0C"/>
    <w:rsid w:val="00F228F4"/>
    <w:rsid w:val="00F24555"/>
    <w:rsid w:val="00F24C57"/>
    <w:rsid w:val="00F25A38"/>
    <w:rsid w:val="00F325ED"/>
    <w:rsid w:val="00F35A1D"/>
    <w:rsid w:val="00F37476"/>
    <w:rsid w:val="00F374C7"/>
    <w:rsid w:val="00F37724"/>
    <w:rsid w:val="00F41131"/>
    <w:rsid w:val="00F42C4A"/>
    <w:rsid w:val="00F43822"/>
    <w:rsid w:val="00F44C14"/>
    <w:rsid w:val="00F44CE4"/>
    <w:rsid w:val="00F4502D"/>
    <w:rsid w:val="00F45B1B"/>
    <w:rsid w:val="00F4741E"/>
    <w:rsid w:val="00F47434"/>
    <w:rsid w:val="00F508DC"/>
    <w:rsid w:val="00F56F22"/>
    <w:rsid w:val="00F6112E"/>
    <w:rsid w:val="00F61554"/>
    <w:rsid w:val="00F66B95"/>
    <w:rsid w:val="00F67EB5"/>
    <w:rsid w:val="00F734DB"/>
    <w:rsid w:val="00F75158"/>
    <w:rsid w:val="00F75381"/>
    <w:rsid w:val="00F76396"/>
    <w:rsid w:val="00F76C49"/>
    <w:rsid w:val="00F771DE"/>
    <w:rsid w:val="00F77FAB"/>
    <w:rsid w:val="00F8037A"/>
    <w:rsid w:val="00F80EB6"/>
    <w:rsid w:val="00F83E1D"/>
    <w:rsid w:val="00F84E52"/>
    <w:rsid w:val="00F855AF"/>
    <w:rsid w:val="00F85C2C"/>
    <w:rsid w:val="00F8604E"/>
    <w:rsid w:val="00F86258"/>
    <w:rsid w:val="00F8663C"/>
    <w:rsid w:val="00F86711"/>
    <w:rsid w:val="00F86859"/>
    <w:rsid w:val="00F86C3F"/>
    <w:rsid w:val="00F87777"/>
    <w:rsid w:val="00F91A29"/>
    <w:rsid w:val="00F93175"/>
    <w:rsid w:val="00F95136"/>
    <w:rsid w:val="00F95275"/>
    <w:rsid w:val="00F96EDF"/>
    <w:rsid w:val="00FA1368"/>
    <w:rsid w:val="00FA1631"/>
    <w:rsid w:val="00FA1C74"/>
    <w:rsid w:val="00FA243F"/>
    <w:rsid w:val="00FA3D2D"/>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1DA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3"/>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5"/>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6"/>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7"/>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1259</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2</cp:revision>
  <cp:lastPrinted>2013-07-05T12:11:00Z</cp:lastPrinted>
  <dcterms:created xsi:type="dcterms:W3CDTF">2023-02-17T23:23:00Z</dcterms:created>
  <dcterms:modified xsi:type="dcterms:W3CDTF">2023-02-17T23:23:00Z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